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99426" w14:textId="4293C390" w:rsidR="002814BB" w:rsidRPr="002814BB" w:rsidRDefault="002814BB" w:rsidP="002814BB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EA4623">
        <w:rPr>
          <w:rFonts w:asciiTheme="minorHAnsi" w:hAnsiTheme="minorHAnsi"/>
          <w:b/>
          <w:color w:val="000000"/>
          <w:kern w:val="1"/>
          <w:sz w:val="22"/>
          <w:szCs w:val="22"/>
        </w:rPr>
        <w:t>3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425D1293" w14:textId="64DA4EFA" w:rsidR="00066BAA" w:rsidRDefault="00066BAA" w:rsidP="00507D5F">
      <w:pPr>
        <w:pStyle w:val="NormalnyWeb"/>
        <w:spacing w:before="60" w:after="60" w:line="276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066BAA">
        <w:rPr>
          <w:rFonts w:asciiTheme="minorHAnsi" w:hAnsiTheme="minorHAnsi" w:cs="Calibri"/>
          <w:b/>
          <w:bCs/>
          <w:sz w:val="22"/>
          <w:szCs w:val="22"/>
        </w:rPr>
        <w:t xml:space="preserve">UMOWA  nr </w:t>
      </w:r>
      <w:r w:rsidR="0090220B">
        <w:rPr>
          <w:rFonts w:asciiTheme="minorHAnsi" w:hAnsiTheme="minorHAnsi" w:cs="Calibri"/>
          <w:b/>
          <w:bCs/>
          <w:sz w:val="22"/>
          <w:szCs w:val="22"/>
        </w:rPr>
        <w:t>………………</w:t>
      </w:r>
    </w:p>
    <w:p w14:paraId="079E7343" w14:textId="1B657846" w:rsidR="00030337" w:rsidRPr="00066BAA" w:rsidRDefault="00066BAA" w:rsidP="00507D5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066BAA">
        <w:rPr>
          <w:rFonts w:asciiTheme="minorHAnsi" w:hAnsiTheme="minorHAnsi" w:cs="Calibri"/>
          <w:sz w:val="22"/>
          <w:szCs w:val="22"/>
        </w:rPr>
        <w:t xml:space="preserve">zawarta dnia </w:t>
      </w:r>
      <w:r w:rsidR="00507D5F">
        <w:rPr>
          <w:rFonts w:asciiTheme="minorHAnsi" w:hAnsiTheme="minorHAnsi" w:cs="Calibri"/>
          <w:sz w:val="22"/>
          <w:szCs w:val="22"/>
        </w:rPr>
        <w:t xml:space="preserve"> </w:t>
      </w:r>
      <w:r w:rsidR="000314D1">
        <w:rPr>
          <w:rFonts w:asciiTheme="minorHAnsi" w:hAnsiTheme="minorHAnsi" w:cs="Calibri"/>
          <w:sz w:val="22"/>
          <w:szCs w:val="22"/>
        </w:rPr>
        <w:t>……………</w:t>
      </w:r>
      <w:r w:rsidR="00507D5F">
        <w:rPr>
          <w:rFonts w:asciiTheme="minorHAnsi" w:hAnsiTheme="minorHAnsi" w:cs="Calibri"/>
          <w:sz w:val="22"/>
          <w:szCs w:val="22"/>
        </w:rPr>
        <w:t xml:space="preserve"> </w:t>
      </w:r>
      <w:r w:rsidRPr="00066BAA">
        <w:rPr>
          <w:rFonts w:asciiTheme="minorHAnsi" w:hAnsiTheme="minorHAnsi" w:cs="Calibri"/>
          <w:sz w:val="22"/>
          <w:szCs w:val="22"/>
        </w:rPr>
        <w:t>pomiędzy:</w:t>
      </w:r>
    </w:p>
    <w:p w14:paraId="64B88D5B" w14:textId="77777777" w:rsidR="00A80073" w:rsidRPr="00A80073" w:rsidRDefault="00A80073" w:rsidP="00510546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Międzynarodowym Centrum Doskonalenia Zawodowego Sp. z o.o. </w:t>
      </w:r>
    </w:p>
    <w:p w14:paraId="1713C8DB" w14:textId="77777777" w:rsidR="00A80073" w:rsidRPr="00A80073" w:rsidRDefault="00A80073" w:rsidP="00510546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ul. Celulozowa 19A/6 </w:t>
      </w:r>
    </w:p>
    <w:p w14:paraId="6D0D4981" w14:textId="77777777" w:rsidR="00A80073" w:rsidRPr="00A80073" w:rsidRDefault="00A80073" w:rsidP="00510546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87-800 Włocławek </w:t>
      </w:r>
    </w:p>
    <w:p w14:paraId="31C9D2CC" w14:textId="7A80C615" w:rsidR="00066BAA" w:rsidRDefault="00A80073" w:rsidP="00510546">
      <w:pPr>
        <w:tabs>
          <w:tab w:val="left" w:pos="561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80073">
        <w:rPr>
          <w:rFonts w:asciiTheme="minorHAnsi" w:hAnsiTheme="minorHAnsi" w:cstheme="minorHAnsi"/>
          <w:sz w:val="22"/>
          <w:szCs w:val="22"/>
        </w:rPr>
        <w:t>posiadającym NIP 888 312 38 62 REGON 363155000, reprezentowan</w:t>
      </w:r>
      <w:r w:rsidR="00CA6C8A">
        <w:rPr>
          <w:rFonts w:asciiTheme="minorHAnsi" w:hAnsiTheme="minorHAnsi" w:cstheme="minorHAnsi"/>
          <w:sz w:val="22"/>
          <w:szCs w:val="22"/>
        </w:rPr>
        <w:t>ą</w:t>
      </w:r>
      <w:r w:rsidRPr="00A80073">
        <w:rPr>
          <w:rFonts w:asciiTheme="minorHAnsi" w:hAnsiTheme="minorHAnsi" w:cstheme="minorHAnsi"/>
          <w:sz w:val="22"/>
          <w:szCs w:val="22"/>
        </w:rPr>
        <w:t xml:space="preserve"> przez Panią Annę Grabowską– Prezesa Zarządu</w:t>
      </w:r>
      <w:r w:rsidRPr="009C2395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A80073">
        <w:rPr>
          <w:rFonts w:asciiTheme="minorHAnsi" w:hAnsiTheme="minorHAnsi" w:cstheme="minorHAnsi"/>
          <w:sz w:val="22"/>
          <w:szCs w:val="22"/>
        </w:rPr>
        <w:t>zwaną</w:t>
      </w:r>
      <w:r w:rsidRPr="009C2395">
        <w:rPr>
          <w:rFonts w:asciiTheme="minorHAnsi" w:hAnsiTheme="minorHAnsi" w:cstheme="minorHAnsi"/>
          <w:kern w:val="1"/>
          <w:sz w:val="21"/>
          <w:szCs w:val="21"/>
        </w:rPr>
        <w:t xml:space="preserve"> </w:t>
      </w:r>
      <w:r w:rsidR="008B3992">
        <w:rPr>
          <w:rFonts w:asciiTheme="minorHAnsi" w:hAnsiTheme="minorHAnsi" w:cstheme="minorHAnsi"/>
          <w:b/>
          <w:iCs/>
          <w:kern w:val="1"/>
          <w:sz w:val="22"/>
          <w:szCs w:val="22"/>
        </w:rPr>
        <w:t>Zleceniodawca</w:t>
      </w:r>
      <w:r w:rsidR="00066BAA" w:rsidRPr="00A80073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066BAA" w:rsidRPr="00A80073">
        <w:rPr>
          <w:rFonts w:asciiTheme="minorHAnsi" w:hAnsiTheme="minorHAnsi" w:cs="Calibri"/>
          <w:sz w:val="22"/>
          <w:szCs w:val="22"/>
        </w:rPr>
        <w:t>a</w:t>
      </w:r>
      <w:r w:rsidR="00066BAA" w:rsidRPr="001F7B12">
        <w:rPr>
          <w:rFonts w:asciiTheme="minorHAnsi" w:hAnsiTheme="minorHAnsi" w:cs="Calibri"/>
          <w:sz w:val="22"/>
          <w:szCs w:val="22"/>
        </w:rPr>
        <w:t xml:space="preserve"> </w:t>
      </w:r>
    </w:p>
    <w:p w14:paraId="26A8BC8B" w14:textId="77777777" w:rsidR="00066BAA" w:rsidRPr="001F7B12" w:rsidRDefault="00066BAA" w:rsidP="00510546">
      <w:pPr>
        <w:tabs>
          <w:tab w:val="left" w:pos="561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255F192" w14:textId="77777777" w:rsidR="00066BAA" w:rsidRPr="00651D28" w:rsidRDefault="00CA6C8A" w:rsidP="00510546">
      <w:pPr>
        <w:tabs>
          <w:tab w:val="left" w:pos="3465"/>
        </w:tabs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="00030337">
        <w:rPr>
          <w:rFonts w:asciiTheme="minorHAnsi" w:hAnsiTheme="minorHAnsi" w:cs="Calibri"/>
          <w:sz w:val="22"/>
          <w:szCs w:val="22"/>
        </w:rPr>
        <w:t>azwa firmy</w:t>
      </w:r>
      <w:r w:rsidR="0003033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030337" w:rsidRPr="00003191">
        <w:rPr>
          <w:rFonts w:asciiTheme="minorHAnsi" w:hAnsiTheme="minorHAnsi" w:cs="Calibri"/>
          <w:sz w:val="22"/>
          <w:szCs w:val="22"/>
        </w:rPr>
        <w:t>………………..</w:t>
      </w:r>
    </w:p>
    <w:p w14:paraId="2621360C" w14:textId="77777777" w:rsidR="00066BAA" w:rsidRPr="00003191" w:rsidRDefault="00030337" w:rsidP="00510546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Adres ………………………….</w:t>
      </w:r>
    </w:p>
    <w:p w14:paraId="63233330" w14:textId="77777777" w:rsidR="00030337" w:rsidRPr="00003191" w:rsidRDefault="00030337" w:rsidP="00510546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86FA78E" w14:textId="77777777" w:rsidR="00066BAA" w:rsidRPr="00003191" w:rsidRDefault="00066BAA" w:rsidP="00510546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 xml:space="preserve">Posiadający NIP: </w:t>
      </w:r>
      <w:r w:rsidR="00030337" w:rsidRPr="00003191">
        <w:rPr>
          <w:rFonts w:asciiTheme="minorHAnsi" w:hAnsiTheme="minorHAnsi" w:cstheme="minorHAnsi"/>
          <w:sz w:val="22"/>
          <w:szCs w:val="22"/>
        </w:rPr>
        <w:t>…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…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..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..</w:t>
      </w:r>
      <w:r w:rsidRPr="00003191">
        <w:rPr>
          <w:rFonts w:asciiTheme="minorHAnsi" w:hAnsiTheme="minorHAnsi" w:cstheme="minorHAnsi"/>
          <w:sz w:val="22"/>
          <w:szCs w:val="22"/>
        </w:rPr>
        <w:t xml:space="preserve">, REGON: </w:t>
      </w:r>
      <w:r w:rsidR="00030337" w:rsidRPr="0000319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00834A93" w14:textId="5AD7567D" w:rsidR="00066BAA" w:rsidRPr="008B3992" w:rsidRDefault="00066BAA" w:rsidP="00510546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Reprezentowana przez</w:t>
      </w:r>
      <w:r w:rsidR="00030337" w:rsidRPr="00003191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1A570D">
        <w:rPr>
          <w:rFonts w:asciiTheme="minorHAnsi" w:hAnsiTheme="minorHAnsi" w:cstheme="minorHAnsi"/>
          <w:sz w:val="22"/>
          <w:szCs w:val="22"/>
        </w:rPr>
        <w:t>…………………….</w:t>
      </w:r>
      <w:r w:rsidRPr="00003191">
        <w:rPr>
          <w:rFonts w:asciiTheme="minorHAnsi" w:hAnsiTheme="minorHAnsi" w:cstheme="minorHAnsi"/>
          <w:sz w:val="22"/>
          <w:szCs w:val="22"/>
        </w:rPr>
        <w:t xml:space="preserve">, </w:t>
      </w:r>
      <w:r w:rsidRPr="001F7B12">
        <w:rPr>
          <w:rFonts w:asciiTheme="minorHAnsi" w:hAnsiTheme="minorHAnsi" w:cs="Calibri"/>
          <w:sz w:val="22"/>
          <w:szCs w:val="22"/>
        </w:rPr>
        <w:t xml:space="preserve">zwanym  dalej </w:t>
      </w:r>
      <w:r w:rsidR="008B3992">
        <w:rPr>
          <w:rFonts w:asciiTheme="minorHAnsi" w:hAnsiTheme="minorHAnsi" w:cs="Calibri"/>
          <w:b/>
          <w:sz w:val="22"/>
          <w:szCs w:val="22"/>
        </w:rPr>
        <w:t xml:space="preserve">Zleceniobiorcą </w:t>
      </w:r>
      <w:r w:rsidRPr="001F7B12">
        <w:rPr>
          <w:rFonts w:asciiTheme="minorHAnsi" w:hAnsiTheme="minorHAnsi" w:cs="Calibri"/>
          <w:sz w:val="22"/>
          <w:szCs w:val="22"/>
        </w:rPr>
        <w:t xml:space="preserve">o następującej treści: </w:t>
      </w:r>
    </w:p>
    <w:p w14:paraId="47D08893" w14:textId="77777777" w:rsidR="00066BAA" w:rsidRPr="001F7B12" w:rsidRDefault="00066BAA" w:rsidP="00510546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6143876" w14:textId="69FCF3B7" w:rsidR="00066BAA" w:rsidRPr="001F7B12" w:rsidRDefault="00066BAA" w:rsidP="00510546">
      <w:pPr>
        <w:pStyle w:val="NormalnyWeb"/>
        <w:spacing w:before="60" w:beforeAutospacing="0" w:after="60"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1.</w:t>
      </w:r>
      <w:r w:rsidR="00CA6C8A">
        <w:rPr>
          <w:rFonts w:asciiTheme="minorHAnsi" w:hAnsiTheme="minorHAnsi"/>
          <w:sz w:val="22"/>
          <w:szCs w:val="22"/>
        </w:rPr>
        <w:t>Zamawiający</w:t>
      </w:r>
      <w:r w:rsidRPr="001F7B12">
        <w:rPr>
          <w:rFonts w:asciiTheme="minorHAnsi" w:hAnsiTheme="minorHAnsi"/>
          <w:sz w:val="22"/>
          <w:szCs w:val="22"/>
        </w:rPr>
        <w:t xml:space="preserve"> zleca, a </w:t>
      </w:r>
      <w:r w:rsidR="00CA6C8A">
        <w:rPr>
          <w:rFonts w:asciiTheme="minorHAnsi" w:hAnsiTheme="minorHAnsi"/>
          <w:sz w:val="22"/>
          <w:szCs w:val="22"/>
        </w:rPr>
        <w:t>Wykonawca</w:t>
      </w:r>
      <w:r w:rsidRPr="001F7B12">
        <w:rPr>
          <w:rFonts w:asciiTheme="minorHAnsi" w:hAnsiTheme="minorHAnsi"/>
          <w:sz w:val="22"/>
          <w:szCs w:val="22"/>
        </w:rPr>
        <w:t xml:space="preserve"> zobowiązuje się przeprowadzić</w:t>
      </w:r>
      <w:r w:rsidR="00A80073">
        <w:rPr>
          <w:rFonts w:asciiTheme="minorHAnsi" w:hAnsiTheme="minorHAnsi"/>
          <w:sz w:val="22"/>
          <w:szCs w:val="22"/>
        </w:rPr>
        <w:t xml:space="preserve"> </w:t>
      </w:r>
      <w:r w:rsidR="00951E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zajęcia z przedsiębiorczości </w:t>
      </w:r>
      <w:r w:rsidRPr="001F7B12">
        <w:rPr>
          <w:rFonts w:asciiTheme="minorHAnsi" w:hAnsiTheme="minorHAnsi"/>
          <w:sz w:val="22"/>
          <w:szCs w:val="22"/>
        </w:rPr>
        <w:t xml:space="preserve">w wymiarze </w:t>
      </w:r>
      <w:r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60</w:t>
      </w:r>
      <w:r w:rsidRPr="001F7B12">
        <w:rPr>
          <w:rFonts w:asciiTheme="minorHAnsi" w:hAnsiTheme="minorHAnsi"/>
          <w:sz w:val="22"/>
          <w:szCs w:val="22"/>
        </w:rPr>
        <w:t xml:space="preserve"> godzin</w:t>
      </w:r>
      <w:r w:rsidR="00A80073"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wraz z opracowaniem materiałów merytorycznych, ankiet przed i po zajęciach, na zajęcia dla </w:t>
      </w:r>
      <w:r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0 </w:t>
      </w:r>
      <w:r w:rsidRPr="001F7B12">
        <w:rPr>
          <w:rFonts w:asciiTheme="minorHAnsi" w:hAnsiTheme="minorHAnsi"/>
          <w:sz w:val="22"/>
          <w:szCs w:val="22"/>
        </w:rPr>
        <w:t>uczniów/uczennic w projekcie pt</w:t>
      </w:r>
      <w:r>
        <w:rPr>
          <w:rFonts w:asciiTheme="minorHAnsi" w:hAnsiTheme="minorHAnsi"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: </w:t>
      </w:r>
      <w:r w:rsidR="00D65B96" w:rsidRPr="00A80073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„</w:t>
      </w:r>
      <w:r w:rsidR="003114E5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AKADEMIA AUTOMATYKA</w:t>
      </w:r>
      <w:r w:rsidR="00A80073" w:rsidRPr="00A80073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 xml:space="preserve">” </w:t>
      </w:r>
      <w:r w:rsidRPr="001F7B12">
        <w:rPr>
          <w:rFonts w:asciiTheme="minorHAnsi" w:hAnsiTheme="minorHAnsi" w:cs="Calibri"/>
          <w:sz w:val="22"/>
          <w:szCs w:val="22"/>
        </w:rPr>
        <w:t>współfinansowan</w:t>
      </w:r>
      <w:r w:rsidR="00CA6C8A">
        <w:rPr>
          <w:rFonts w:asciiTheme="minorHAnsi" w:hAnsiTheme="minorHAnsi" w:cs="Calibri"/>
          <w:sz w:val="22"/>
          <w:szCs w:val="22"/>
        </w:rPr>
        <w:t>ym</w:t>
      </w:r>
      <w:r w:rsidRPr="001F7B12">
        <w:rPr>
          <w:rFonts w:asciiTheme="minorHAnsi" w:hAnsiTheme="minorHAnsi" w:cs="Calibri"/>
          <w:sz w:val="22"/>
          <w:szCs w:val="22"/>
        </w:rPr>
        <w:t xml:space="preserve"> ze środków  Europejskiego Funduszu Społecznego w ramach </w:t>
      </w:r>
      <w:r w:rsidRPr="001F7B12">
        <w:rPr>
          <w:rFonts w:asciiTheme="minorHAnsi" w:eastAsia="Calibri" w:hAnsiTheme="minorHAnsi" w:cs="Calibri"/>
          <w:sz w:val="22"/>
          <w:szCs w:val="22"/>
        </w:rPr>
        <w:t xml:space="preserve">Regionalnego Programu Operacyjnego Województwa </w:t>
      </w:r>
      <w:r>
        <w:rPr>
          <w:rFonts w:asciiTheme="minorHAnsi" w:eastAsia="Calibri" w:hAnsiTheme="minorHAnsi" w:cs="Calibri"/>
          <w:sz w:val="22"/>
          <w:szCs w:val="22"/>
        </w:rPr>
        <w:t>Śląskiego</w:t>
      </w:r>
      <w:r w:rsidRPr="001F7B12">
        <w:rPr>
          <w:rFonts w:asciiTheme="minorHAnsi" w:eastAsia="Calibri" w:hAnsiTheme="minorHAnsi" w:cs="Calibri"/>
          <w:sz w:val="22"/>
          <w:szCs w:val="22"/>
        </w:rPr>
        <w:t xml:space="preserve"> na lata 2014-2020</w:t>
      </w:r>
      <w:r w:rsidR="003114E5">
        <w:rPr>
          <w:rFonts w:asciiTheme="minorHAnsi" w:eastAsia="Calibri" w:hAnsiTheme="minorHAnsi" w:cs="Calibri"/>
          <w:sz w:val="22"/>
          <w:szCs w:val="22"/>
        </w:rPr>
        <w:t>.</w:t>
      </w:r>
    </w:p>
    <w:p w14:paraId="70C6C9A0" w14:textId="417E9B2C" w:rsidR="0090220B" w:rsidRPr="001F7B12" w:rsidRDefault="00066BAA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2.</w:t>
      </w:r>
      <w:r w:rsidR="00951E7F">
        <w:rPr>
          <w:rFonts w:asciiTheme="minorHAnsi" w:hAnsiTheme="minorHAnsi"/>
          <w:sz w:val="22"/>
          <w:szCs w:val="22"/>
        </w:rPr>
        <w:t xml:space="preserve">Prowadzacy zajęcia </w:t>
      </w:r>
      <w:r w:rsidR="000C713E">
        <w:rPr>
          <w:rFonts w:asciiTheme="minorHAnsi" w:hAnsiTheme="minorHAnsi"/>
          <w:sz w:val="22"/>
          <w:szCs w:val="22"/>
        </w:rPr>
        <w:t>zobowiązuje się do</w:t>
      </w:r>
      <w:r w:rsidR="0090220B">
        <w:rPr>
          <w:rFonts w:asciiTheme="minorHAnsi" w:hAnsiTheme="minorHAnsi"/>
          <w:sz w:val="22"/>
          <w:szCs w:val="22"/>
        </w:rPr>
        <w:t xml:space="preserve">: </w:t>
      </w:r>
    </w:p>
    <w:p w14:paraId="1F5EF493" w14:textId="381394C1" w:rsidR="000C713E" w:rsidRDefault="000314D1" w:rsidP="00510546">
      <w:pPr>
        <w:pStyle w:val="Akapitzlist"/>
        <w:numPr>
          <w:ilvl w:val="0"/>
          <w:numId w:val="34"/>
        </w:numPr>
        <w:suppressAutoHyphens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C713E">
        <w:rPr>
          <w:rFonts w:asciiTheme="minorHAnsi" w:hAnsiTheme="minorHAnsi"/>
          <w:sz w:val="22"/>
          <w:szCs w:val="22"/>
        </w:rPr>
        <w:t>Przeprowadzeni</w:t>
      </w:r>
      <w:r w:rsidR="0032350D">
        <w:rPr>
          <w:rFonts w:asciiTheme="minorHAnsi" w:hAnsiTheme="minorHAnsi"/>
          <w:sz w:val="22"/>
          <w:szCs w:val="22"/>
        </w:rPr>
        <w:t>a</w:t>
      </w:r>
      <w:r w:rsidRPr="000C713E">
        <w:rPr>
          <w:rFonts w:asciiTheme="minorHAnsi" w:hAnsiTheme="minorHAnsi"/>
          <w:sz w:val="22"/>
          <w:szCs w:val="22"/>
        </w:rPr>
        <w:t xml:space="preserve"> </w:t>
      </w:r>
      <w:r w:rsidR="00951E7F">
        <w:rPr>
          <w:rFonts w:asciiTheme="minorHAnsi" w:hAnsiTheme="minorHAnsi"/>
          <w:sz w:val="22"/>
          <w:szCs w:val="22"/>
        </w:rPr>
        <w:t xml:space="preserve">zajęć z przedsiębiorczości </w:t>
      </w:r>
      <w:r w:rsidR="000C713E">
        <w:rPr>
          <w:rFonts w:asciiTheme="minorHAnsi" w:hAnsiTheme="minorHAnsi"/>
          <w:sz w:val="22"/>
          <w:szCs w:val="22"/>
        </w:rPr>
        <w:t>oraz:</w:t>
      </w:r>
    </w:p>
    <w:p w14:paraId="7C5087E2" w14:textId="106253CE" w:rsidR="00951E7F" w:rsidRPr="00D361A9" w:rsidRDefault="000314D1" w:rsidP="00510546">
      <w:pPr>
        <w:pStyle w:val="Akapitzlist"/>
        <w:numPr>
          <w:ilvl w:val="0"/>
          <w:numId w:val="32"/>
        </w:numPr>
        <w:suppressAutoHyphens/>
        <w:spacing w:line="276" w:lineRule="auto"/>
        <w:ind w:left="709"/>
        <w:jc w:val="both"/>
        <w:rPr>
          <w:rFonts w:asciiTheme="minorHAnsi" w:hAnsiTheme="minorHAnsi" w:cs="Andalus"/>
          <w:sz w:val="21"/>
          <w:szCs w:val="21"/>
        </w:rPr>
      </w:pPr>
      <w:r w:rsidRPr="000C713E">
        <w:rPr>
          <w:rFonts w:asciiTheme="minorHAnsi" w:hAnsiTheme="minorHAnsi"/>
          <w:sz w:val="22"/>
          <w:szCs w:val="22"/>
        </w:rPr>
        <w:t>Opracowani</w:t>
      </w:r>
      <w:r w:rsidR="0032350D">
        <w:rPr>
          <w:rFonts w:asciiTheme="minorHAnsi" w:hAnsiTheme="minorHAnsi"/>
          <w:sz w:val="22"/>
          <w:szCs w:val="22"/>
        </w:rPr>
        <w:t>a</w:t>
      </w:r>
      <w:r w:rsidRPr="000C713E">
        <w:rPr>
          <w:rFonts w:asciiTheme="minorHAnsi" w:hAnsiTheme="minorHAnsi"/>
          <w:sz w:val="22"/>
          <w:szCs w:val="22"/>
        </w:rPr>
        <w:t xml:space="preserve"> </w:t>
      </w:r>
      <w:r w:rsidR="00951E7F">
        <w:rPr>
          <w:rFonts w:asciiTheme="minorHAnsi" w:hAnsiTheme="minorHAnsi"/>
          <w:sz w:val="22"/>
          <w:szCs w:val="22"/>
        </w:rPr>
        <w:t xml:space="preserve">programu </w:t>
      </w:r>
      <w:r w:rsidR="00951E7F" w:rsidRPr="00D361A9">
        <w:rPr>
          <w:rFonts w:asciiTheme="minorHAnsi" w:hAnsiTheme="minorHAnsi" w:cstheme="minorHAnsi"/>
          <w:sz w:val="21"/>
          <w:szCs w:val="21"/>
        </w:rPr>
        <w:t>zajęć zgodnie z założeniami projektu</w:t>
      </w:r>
    </w:p>
    <w:p w14:paraId="3879E3D6" w14:textId="1B78E59E" w:rsidR="00951E7F" w:rsidRPr="00D361A9" w:rsidRDefault="00951E7F" w:rsidP="00510546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Opracowani</w:t>
      </w:r>
      <w:r w:rsidR="0032350D">
        <w:rPr>
          <w:rFonts w:asciiTheme="minorHAnsi" w:hAnsiTheme="minorHAnsi" w:cstheme="minorHAnsi"/>
          <w:sz w:val="21"/>
          <w:szCs w:val="21"/>
        </w:rPr>
        <w:t>a</w:t>
      </w:r>
      <w:r w:rsidRPr="00D361A9">
        <w:rPr>
          <w:rFonts w:asciiTheme="minorHAnsi" w:hAnsiTheme="minorHAnsi" w:cstheme="minorHAnsi"/>
          <w:sz w:val="21"/>
          <w:szCs w:val="21"/>
        </w:rPr>
        <w:t xml:space="preserve"> merytoryczne</w:t>
      </w:r>
      <w:r w:rsidR="0032350D">
        <w:rPr>
          <w:rFonts w:asciiTheme="minorHAnsi" w:hAnsiTheme="minorHAnsi" w:cstheme="minorHAnsi"/>
          <w:sz w:val="21"/>
          <w:szCs w:val="21"/>
        </w:rPr>
        <w:t>go</w:t>
      </w:r>
      <w:r w:rsidRPr="00D361A9">
        <w:rPr>
          <w:rFonts w:asciiTheme="minorHAnsi" w:hAnsiTheme="minorHAnsi" w:cstheme="minorHAnsi"/>
          <w:sz w:val="21"/>
          <w:szCs w:val="21"/>
        </w:rPr>
        <w:t xml:space="preserve"> materiałów do prowadzenia zajęć</w:t>
      </w:r>
    </w:p>
    <w:p w14:paraId="37265099" w14:textId="2CFEF415" w:rsidR="00951E7F" w:rsidRPr="00D361A9" w:rsidRDefault="00951E7F" w:rsidP="00510546">
      <w:pPr>
        <w:pStyle w:val="Akapitzlist"/>
        <w:numPr>
          <w:ilvl w:val="0"/>
          <w:numId w:val="31"/>
        </w:numPr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Opracowani</w:t>
      </w:r>
      <w:r w:rsidR="0032350D">
        <w:rPr>
          <w:rFonts w:asciiTheme="minorHAnsi" w:hAnsiTheme="minorHAnsi" w:cstheme="minorHAnsi"/>
          <w:sz w:val="21"/>
          <w:szCs w:val="21"/>
        </w:rPr>
        <w:t>a</w:t>
      </w:r>
      <w:r w:rsidRPr="00D361A9">
        <w:rPr>
          <w:rFonts w:asciiTheme="minorHAnsi" w:hAnsiTheme="minorHAnsi" w:cstheme="minorHAnsi"/>
          <w:sz w:val="21"/>
          <w:szCs w:val="21"/>
        </w:rPr>
        <w:t xml:space="preserve"> materiałów dla uczniów</w:t>
      </w:r>
    </w:p>
    <w:p w14:paraId="53EEDED7" w14:textId="66936CDF" w:rsidR="00951E7F" w:rsidRPr="00D361A9" w:rsidRDefault="00951E7F" w:rsidP="00510546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>Przygotowani</w:t>
      </w:r>
      <w:r w:rsidR="0032350D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dla uczestników/czek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zajęć z przedsiębiorczości 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testów przed i po badających poziom podniesienia wiedzy z zakresu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przedsiębiorczości 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>(dla każdego/ej uczestnika/czki jed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en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test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przed i po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zajęciach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) </w:t>
      </w:r>
    </w:p>
    <w:p w14:paraId="0DE7AF1B" w14:textId="51B1CD46" w:rsidR="00951E7F" w:rsidRPr="00D361A9" w:rsidRDefault="00951E7F" w:rsidP="00510546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>Przygotowani</w:t>
      </w:r>
      <w:r w:rsidR="0032350D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dla uczestników/czek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zajęć z przedsiębiorczości 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ankiet przed i po badających oczekiwania z uczestnictwa w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zajęciach 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>oraz ankiety na koniec oceniające przeprowadzone zajęcia (dla każdego/ej uczestnika/czki jedna ankieta przed i po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zajęciach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) </w:t>
      </w:r>
    </w:p>
    <w:p w14:paraId="0C355FDA" w14:textId="480F5A7A" w:rsidR="00951E7F" w:rsidRPr="00D361A9" w:rsidRDefault="00951E7F" w:rsidP="00510546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Przeprowadzeni</w:t>
      </w:r>
      <w:r w:rsidR="0032350D">
        <w:rPr>
          <w:rFonts w:asciiTheme="minorHAnsi" w:hAnsiTheme="minorHAnsi" w:cstheme="minorHAnsi"/>
          <w:sz w:val="21"/>
          <w:szCs w:val="21"/>
        </w:rPr>
        <w:t>a</w:t>
      </w:r>
      <w:r w:rsidRPr="00D361A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zajęć z przedsiębiorczości </w:t>
      </w:r>
    </w:p>
    <w:p w14:paraId="76AAD4C8" w14:textId="23138466" w:rsidR="00951E7F" w:rsidRPr="00D361A9" w:rsidRDefault="00951E7F" w:rsidP="00510546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Prowadzeni</w:t>
      </w:r>
      <w:r w:rsidR="0032350D">
        <w:rPr>
          <w:rFonts w:asciiTheme="minorHAnsi" w:hAnsiTheme="minorHAnsi" w:cstheme="minorHAnsi"/>
          <w:sz w:val="21"/>
          <w:szCs w:val="21"/>
        </w:rPr>
        <w:t>a</w:t>
      </w:r>
      <w:r w:rsidRPr="00D361A9">
        <w:rPr>
          <w:rFonts w:asciiTheme="minorHAnsi" w:hAnsiTheme="minorHAnsi" w:cstheme="minorHAnsi"/>
          <w:sz w:val="21"/>
          <w:szCs w:val="21"/>
        </w:rPr>
        <w:t xml:space="preserve"> wsparcia zgodnie z harmonogramem i programem zajęć</w:t>
      </w:r>
    </w:p>
    <w:p w14:paraId="12B1EB67" w14:textId="0B5A98FF" w:rsidR="00951E7F" w:rsidRDefault="00951E7F" w:rsidP="00510546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Prowadzeni</w:t>
      </w:r>
      <w:r w:rsidR="0032350D">
        <w:rPr>
          <w:rFonts w:asciiTheme="minorHAnsi" w:hAnsiTheme="minorHAnsi" w:cstheme="minorHAnsi"/>
          <w:sz w:val="21"/>
          <w:szCs w:val="21"/>
        </w:rPr>
        <w:t>a</w:t>
      </w:r>
      <w:r w:rsidRPr="00D361A9">
        <w:rPr>
          <w:rFonts w:asciiTheme="minorHAnsi" w:hAnsiTheme="minorHAnsi" w:cstheme="minorHAnsi"/>
          <w:sz w:val="21"/>
          <w:szCs w:val="21"/>
        </w:rPr>
        <w:t xml:space="preserve"> list obecności uczestników Projektu</w:t>
      </w:r>
    </w:p>
    <w:p w14:paraId="157C0CAB" w14:textId="3682A36B" w:rsidR="000314D1" w:rsidRDefault="00951E7F" w:rsidP="003114E5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Prowadzeni</w:t>
      </w:r>
      <w:r w:rsidR="0032350D">
        <w:rPr>
          <w:rFonts w:asciiTheme="minorHAnsi" w:hAnsiTheme="minorHAnsi" w:cstheme="minorHAnsi"/>
          <w:sz w:val="21"/>
          <w:szCs w:val="21"/>
        </w:rPr>
        <w:t>a</w:t>
      </w:r>
      <w:r w:rsidRPr="00D361A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dziennika zajęć </w:t>
      </w:r>
    </w:p>
    <w:p w14:paraId="4CC4040E" w14:textId="77777777" w:rsidR="003114E5" w:rsidRPr="003114E5" w:rsidRDefault="003114E5" w:rsidP="003114E5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6508B595" w14:textId="3D68B50E" w:rsidR="00066BAA" w:rsidRDefault="00C93227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066BAA" w:rsidRPr="001F7B12">
        <w:rPr>
          <w:rFonts w:asciiTheme="minorHAnsi" w:hAnsiTheme="minorHAnsi"/>
          <w:sz w:val="22"/>
          <w:szCs w:val="22"/>
        </w:rPr>
        <w:t xml:space="preserve">Zlecenie będzie realizowane w okresie </w:t>
      </w:r>
      <w:r w:rsidR="00066BAA" w:rsidRPr="0090220B">
        <w:rPr>
          <w:rFonts w:asciiTheme="minorHAnsi" w:hAnsiTheme="minorHAnsi"/>
          <w:b/>
          <w:sz w:val="22"/>
          <w:szCs w:val="22"/>
        </w:rPr>
        <w:t xml:space="preserve">od </w:t>
      </w:r>
      <w:r w:rsidR="0090220B" w:rsidRPr="0090220B">
        <w:rPr>
          <w:rFonts w:asciiTheme="minorHAnsi" w:hAnsiTheme="minorHAnsi"/>
          <w:b/>
          <w:sz w:val="22"/>
          <w:szCs w:val="22"/>
        </w:rPr>
        <w:t xml:space="preserve">dnia podpisania umowy </w:t>
      </w:r>
      <w:r w:rsidR="00066BAA" w:rsidRPr="0090220B">
        <w:rPr>
          <w:rFonts w:asciiTheme="minorHAnsi" w:hAnsiTheme="minorHAnsi"/>
          <w:b/>
          <w:sz w:val="22"/>
          <w:szCs w:val="22"/>
        </w:rPr>
        <w:t>do 30.0</w:t>
      </w:r>
      <w:r w:rsidR="0032350D">
        <w:rPr>
          <w:rFonts w:asciiTheme="minorHAnsi" w:hAnsiTheme="minorHAnsi"/>
          <w:b/>
          <w:sz w:val="22"/>
          <w:szCs w:val="22"/>
        </w:rPr>
        <w:t>9</w:t>
      </w:r>
      <w:r w:rsidR="00066BAA" w:rsidRPr="0090220B">
        <w:rPr>
          <w:rFonts w:asciiTheme="minorHAnsi" w:hAnsiTheme="minorHAnsi"/>
          <w:b/>
          <w:sz w:val="22"/>
          <w:szCs w:val="22"/>
        </w:rPr>
        <w:t>.20</w:t>
      </w:r>
      <w:r w:rsidR="0090220B" w:rsidRPr="0090220B">
        <w:rPr>
          <w:rFonts w:asciiTheme="minorHAnsi" w:hAnsiTheme="minorHAnsi"/>
          <w:b/>
          <w:sz w:val="22"/>
          <w:szCs w:val="22"/>
        </w:rPr>
        <w:t>2</w:t>
      </w:r>
      <w:r w:rsidR="005319BE">
        <w:rPr>
          <w:rFonts w:asciiTheme="minorHAnsi" w:hAnsiTheme="minorHAnsi"/>
          <w:b/>
          <w:sz w:val="22"/>
          <w:szCs w:val="22"/>
        </w:rPr>
        <w:t>2</w:t>
      </w:r>
      <w:r w:rsidR="00066BAA" w:rsidRPr="0090220B">
        <w:rPr>
          <w:rFonts w:asciiTheme="minorHAnsi" w:hAnsiTheme="minorHAnsi"/>
          <w:b/>
          <w:sz w:val="22"/>
          <w:szCs w:val="22"/>
        </w:rPr>
        <w:t xml:space="preserve"> r.</w:t>
      </w:r>
    </w:p>
    <w:p w14:paraId="379DF3AE" w14:textId="7326C773" w:rsidR="00C94D91" w:rsidRDefault="00C93227" w:rsidP="005105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="00066BAA" w:rsidRPr="003B4DDC">
        <w:rPr>
          <w:rFonts w:asciiTheme="minorHAnsi" w:hAnsiTheme="minorHAnsi"/>
          <w:sz w:val="22"/>
          <w:szCs w:val="22"/>
        </w:rPr>
        <w:t xml:space="preserve"> </w:t>
      </w:r>
      <w:r w:rsidR="00951E7F">
        <w:rPr>
          <w:rFonts w:asciiTheme="minorHAnsi" w:hAnsiTheme="minorHAnsi"/>
          <w:sz w:val="22"/>
          <w:szCs w:val="22"/>
        </w:rPr>
        <w:t xml:space="preserve">Zajęcia z przedsiębiorczości </w:t>
      </w:r>
      <w:r w:rsidR="00066BAA" w:rsidRPr="00D51643">
        <w:rPr>
          <w:rFonts w:asciiTheme="minorHAnsi" w:hAnsiTheme="minorHAnsi"/>
          <w:sz w:val="22"/>
          <w:szCs w:val="22"/>
        </w:rPr>
        <w:t xml:space="preserve">dla </w:t>
      </w:r>
      <w:r w:rsidR="00066BAA"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 w:rsidR="00066BAA" w:rsidRPr="00D51643">
        <w:rPr>
          <w:rFonts w:asciiTheme="minorHAnsi" w:hAnsiTheme="minorHAnsi"/>
          <w:sz w:val="22"/>
          <w:szCs w:val="22"/>
        </w:rPr>
        <w:t>0 uczniów/uczennic (</w:t>
      </w:r>
      <w:r w:rsidR="00066BAA"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 w:rsidR="00066BAA">
        <w:rPr>
          <w:rFonts w:asciiTheme="minorHAnsi" w:hAnsiTheme="minorHAnsi"/>
          <w:sz w:val="22"/>
          <w:szCs w:val="22"/>
        </w:rPr>
        <w:t xml:space="preserve"> grup po 10 osób), każda grupa </w:t>
      </w:r>
      <w:r w:rsidR="00A80073">
        <w:rPr>
          <w:rFonts w:asciiTheme="minorHAnsi" w:hAnsiTheme="minorHAnsi"/>
          <w:sz w:val="22"/>
          <w:szCs w:val="22"/>
        </w:rPr>
        <w:t xml:space="preserve">2 spotkania po </w:t>
      </w:r>
      <w:r w:rsidR="00243194">
        <w:rPr>
          <w:rFonts w:asciiTheme="minorHAnsi" w:hAnsiTheme="minorHAnsi"/>
          <w:sz w:val="22"/>
          <w:szCs w:val="22"/>
        </w:rPr>
        <w:t>8</w:t>
      </w:r>
      <w:r w:rsidR="00066BAA">
        <w:rPr>
          <w:rFonts w:asciiTheme="minorHAnsi" w:hAnsiTheme="minorHAnsi"/>
          <w:sz w:val="22"/>
          <w:szCs w:val="22"/>
        </w:rPr>
        <w:t xml:space="preserve"> godzin</w:t>
      </w:r>
      <w:r w:rsidR="00C94D91">
        <w:rPr>
          <w:rFonts w:asciiTheme="minorHAnsi" w:hAnsiTheme="minorHAnsi"/>
          <w:sz w:val="22"/>
          <w:szCs w:val="22"/>
        </w:rPr>
        <w:t xml:space="preserve">, zostaną przeprowadzone w </w:t>
      </w:r>
      <w:r w:rsidR="00C94D91" w:rsidRPr="00D51643">
        <w:rPr>
          <w:rFonts w:asciiTheme="minorHAnsi" w:hAnsiTheme="minorHAnsi"/>
          <w:sz w:val="22"/>
          <w:szCs w:val="22"/>
        </w:rPr>
        <w:t>termin</w:t>
      </w:r>
      <w:r w:rsidR="00C94D91">
        <w:rPr>
          <w:rFonts w:asciiTheme="minorHAnsi" w:hAnsiTheme="minorHAnsi"/>
          <w:sz w:val="22"/>
          <w:szCs w:val="22"/>
        </w:rPr>
        <w:t>ach ustalonych pomiędzy Zleceniodawcą i Zleceniobiorcą.</w:t>
      </w:r>
    </w:p>
    <w:p w14:paraId="192AD2BD" w14:textId="2C63B0C3" w:rsidR="00764991" w:rsidRDefault="00764991" w:rsidP="00510546">
      <w:pPr>
        <w:spacing w:line="276" w:lineRule="auto"/>
        <w:jc w:val="both"/>
        <w:rPr>
          <w:rFonts w:asciiTheme="minorHAnsi" w:hAnsiTheme="minorHAnsi" w:cstheme="minorHAnsi"/>
          <w:color w:val="000000"/>
          <w:kern w:val="1"/>
          <w:sz w:val="21"/>
          <w:szCs w:val="21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Pr="00D5595E">
        <w:rPr>
          <w:rFonts w:asciiTheme="minorHAnsi" w:hAnsiTheme="minorHAnsi" w:cstheme="minorHAnsi"/>
          <w:color w:val="000000"/>
          <w:kern w:val="1"/>
          <w:sz w:val="21"/>
          <w:szCs w:val="21"/>
        </w:rPr>
        <w:t xml:space="preserve">Dopuszcza się, za zgodą IZ, możliwość przeprowadzenia zajęć w formie zdalnej w przypadku wystąpienia nieprzewidzianych, nagłych sytuacji uniemożliwiających przeprowadzenie </w:t>
      </w:r>
      <w:r w:rsidR="00EA4623">
        <w:rPr>
          <w:rFonts w:asciiTheme="minorHAnsi" w:hAnsiTheme="minorHAnsi" w:cstheme="minorHAnsi"/>
          <w:color w:val="000000"/>
          <w:kern w:val="1"/>
          <w:sz w:val="21"/>
          <w:szCs w:val="21"/>
        </w:rPr>
        <w:t>zajęć</w:t>
      </w:r>
      <w:r w:rsidRPr="00D5595E">
        <w:rPr>
          <w:rFonts w:asciiTheme="minorHAnsi" w:hAnsiTheme="minorHAnsi" w:cstheme="minorHAnsi"/>
          <w:color w:val="000000"/>
          <w:kern w:val="1"/>
          <w:sz w:val="21"/>
          <w:szCs w:val="21"/>
        </w:rPr>
        <w:t xml:space="preserve"> stacjonarnie.</w:t>
      </w:r>
    </w:p>
    <w:p w14:paraId="07810694" w14:textId="3DD139A5" w:rsidR="003114E5" w:rsidRDefault="003114E5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E9D53A6" w14:textId="77777777" w:rsidR="003114E5" w:rsidRPr="00D5595E" w:rsidRDefault="003114E5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BBC6943" w14:textId="46B5943A" w:rsidR="00066BAA" w:rsidRPr="003114E5" w:rsidRDefault="003114E5" w:rsidP="003114E5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1D77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lastRenderedPageBreak/>
        <w:t>§</w:t>
      </w: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.</w:t>
      </w:r>
    </w:p>
    <w:p w14:paraId="2D3F4171" w14:textId="08B8A03D" w:rsidR="008B3992" w:rsidRDefault="008B3992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1.Zleceniobiorca za wykonanie czynności określonych w § 1 otrzyma wynagrodzenie </w:t>
      </w:r>
      <w:r>
        <w:rPr>
          <w:rFonts w:asciiTheme="minorHAnsi" w:hAnsiTheme="minorHAnsi"/>
          <w:sz w:val="22"/>
          <w:szCs w:val="22"/>
        </w:rPr>
        <w:t xml:space="preserve">w łącznej kwocie </w:t>
      </w:r>
      <w:r>
        <w:rPr>
          <w:rFonts w:asciiTheme="minorHAnsi" w:hAnsiTheme="minorHAnsi"/>
          <w:b/>
          <w:i/>
          <w:sz w:val="22"/>
          <w:szCs w:val="22"/>
        </w:rPr>
        <w:t xml:space="preserve">……………… </w:t>
      </w:r>
      <w:r w:rsidRPr="001F7B12">
        <w:rPr>
          <w:rFonts w:asciiTheme="minorHAnsi" w:hAnsiTheme="minorHAnsi"/>
          <w:b/>
          <w:i/>
          <w:sz w:val="22"/>
          <w:szCs w:val="22"/>
        </w:rPr>
        <w:t>zł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(słownie:</w:t>
      </w:r>
      <w:r>
        <w:rPr>
          <w:rFonts w:asciiTheme="minorHAnsi" w:hAnsiTheme="minorHAnsi"/>
          <w:b/>
          <w:i/>
          <w:sz w:val="22"/>
          <w:szCs w:val="22"/>
        </w:rPr>
        <w:t xml:space="preserve"> ……………………………..</w:t>
      </w:r>
      <w:r w:rsidRPr="001F7B12">
        <w:rPr>
          <w:rFonts w:asciiTheme="minorHAnsi" w:hAnsiTheme="minorHAnsi"/>
          <w:b/>
          <w:i/>
          <w:sz w:val="22"/>
          <w:szCs w:val="22"/>
        </w:rPr>
        <w:t>)</w:t>
      </w:r>
      <w:r w:rsidR="00C94D91">
        <w:rPr>
          <w:rFonts w:asciiTheme="minorHAnsi" w:hAnsiTheme="minorHAnsi"/>
          <w:sz w:val="22"/>
          <w:szCs w:val="22"/>
        </w:rPr>
        <w:t xml:space="preserve">. </w:t>
      </w:r>
    </w:p>
    <w:p w14:paraId="22D05AD2" w14:textId="77777777" w:rsidR="00066BAA" w:rsidRPr="001F7B12" w:rsidRDefault="00066BAA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2.Wynagrodzenie jest współfinansowane ze środków Unii Europejskiej w ramach  Europejskiego Funduszu Społecznego.</w:t>
      </w:r>
    </w:p>
    <w:p w14:paraId="2E38DE71" w14:textId="77777777" w:rsidR="00066BAA" w:rsidRPr="001F7B12" w:rsidRDefault="00066BAA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>Wynagrodzenie powyższe stanowi całkowitą wartość kosztów zlecenia zawierającą w sobie wszelkie leżące po stronie Zleceniodawcy i Zleceniobiorcy obc</w:t>
      </w:r>
      <w:r>
        <w:rPr>
          <w:rFonts w:asciiTheme="minorHAnsi" w:hAnsiTheme="minorHAnsi"/>
          <w:sz w:val="22"/>
          <w:szCs w:val="22"/>
        </w:rPr>
        <w:t xml:space="preserve">iążenia podatkowe </w:t>
      </w:r>
      <w:r w:rsidRPr="001F7B12">
        <w:rPr>
          <w:rFonts w:asciiTheme="minorHAnsi" w:hAnsiTheme="minorHAnsi"/>
          <w:sz w:val="22"/>
          <w:szCs w:val="22"/>
        </w:rPr>
        <w:t>i ubezpieczeniowe wymagane obowiązującymi przepisami prawa z uwzględnieniem aktualnego stanu prawnego Zleceniobiorcy.</w:t>
      </w:r>
    </w:p>
    <w:p w14:paraId="56BA58B6" w14:textId="2614C1DC" w:rsidR="00066BAA" w:rsidRDefault="00066BAA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Wynagrodzenie płatne będzie przelewem na rachunek bankowy Zleceniobiorcy, płatne w ciągu 14 dni od daty dostarczenia </w:t>
      </w:r>
      <w:r>
        <w:rPr>
          <w:rFonts w:asciiTheme="minorHAnsi" w:hAnsiTheme="minorHAnsi"/>
          <w:sz w:val="22"/>
          <w:szCs w:val="22"/>
        </w:rPr>
        <w:t>faktury/</w:t>
      </w:r>
      <w:r w:rsidRPr="001F7B12">
        <w:rPr>
          <w:rFonts w:asciiTheme="minorHAnsi" w:hAnsiTheme="minorHAnsi"/>
          <w:sz w:val="22"/>
          <w:szCs w:val="22"/>
        </w:rPr>
        <w:t>rachunku za przeprowadzenie doradztwa zawodowego w cyklach miesięcznych.</w:t>
      </w:r>
    </w:p>
    <w:p w14:paraId="45EA18C8" w14:textId="6C6C8518" w:rsidR="00066BAA" w:rsidRDefault="00066BAA" w:rsidP="00510546">
      <w:pPr>
        <w:pStyle w:val="NormalnyWeb"/>
        <w:spacing w:before="60" w:beforeAutospacing="0" w:after="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802D44">
        <w:rPr>
          <w:rFonts w:ascii="Calibri" w:hAnsi="Calibri" w:cs="Calibri"/>
          <w:sz w:val="22"/>
          <w:szCs w:val="22"/>
        </w:rPr>
        <w:t>Wynagrodzenie płatne będzie</w:t>
      </w:r>
      <w:r>
        <w:rPr>
          <w:rFonts w:ascii="Calibri" w:hAnsi="Calibri" w:cs="Calibri"/>
          <w:sz w:val="22"/>
          <w:szCs w:val="22"/>
        </w:rPr>
        <w:t xml:space="preserve"> pod warunkiem dostępności środków na wyodrębnionym rachunku bankowym przeznaczonym dla Projektu.</w:t>
      </w:r>
    </w:p>
    <w:p w14:paraId="272AD993" w14:textId="77777777" w:rsidR="00764991" w:rsidRPr="00D5595E" w:rsidRDefault="00764991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D5595E">
        <w:rPr>
          <w:rFonts w:asciiTheme="minorHAnsi" w:eastAsia="Batang" w:hAnsiTheme="minorHAnsi" w:cstheme="minorHAnsi"/>
          <w:color w:val="000000" w:themeColor="text1"/>
          <w:sz w:val="21"/>
          <w:szCs w:val="21"/>
        </w:rPr>
        <w:t>Faktury będą wystawiane na:</w:t>
      </w:r>
    </w:p>
    <w:p w14:paraId="31E9B0C6" w14:textId="77777777" w:rsidR="00764991" w:rsidRPr="00D5595E" w:rsidRDefault="00764991" w:rsidP="00510546">
      <w:pPr>
        <w:pStyle w:val="NormalnyWeb"/>
        <w:spacing w:before="0" w:beforeAutospacing="0" w:after="0" w:line="276" w:lineRule="auto"/>
        <w:jc w:val="both"/>
        <w:rPr>
          <w:rFonts w:asciiTheme="minorHAnsi" w:eastAsia="Batang" w:hAnsiTheme="minorHAnsi" w:cstheme="minorHAnsi"/>
          <w:b/>
          <w:bCs/>
          <w:color w:val="000000" w:themeColor="text1"/>
          <w:sz w:val="21"/>
          <w:szCs w:val="21"/>
        </w:rPr>
      </w:pPr>
      <w:r w:rsidRPr="00D5595E">
        <w:rPr>
          <w:rFonts w:asciiTheme="minorHAnsi" w:eastAsia="Batang" w:hAnsiTheme="minorHAnsi" w:cstheme="minorHAnsi"/>
          <w:b/>
          <w:color w:val="000000" w:themeColor="text1"/>
          <w:sz w:val="21"/>
          <w:szCs w:val="21"/>
        </w:rPr>
        <w:t>Nabywca:</w:t>
      </w:r>
      <w:r w:rsidRPr="00D5595E">
        <w:rPr>
          <w:rFonts w:asciiTheme="minorHAnsi" w:eastAsia="Batang" w:hAnsiTheme="minorHAnsi" w:cstheme="minorHAnsi"/>
          <w:color w:val="000000" w:themeColor="text1"/>
          <w:sz w:val="21"/>
          <w:szCs w:val="21"/>
        </w:rPr>
        <w:t xml:space="preserve"> Międzynarodowe Centrum Doskonalenia Zawodowego Sp. z o.o., ul. Celulozowa 19A/6, 87-800 Włocławek </w:t>
      </w:r>
      <w:r w:rsidRPr="00D5595E">
        <w:rPr>
          <w:rFonts w:asciiTheme="minorHAnsi" w:hAnsiTheme="minorHAnsi" w:cstheme="minorHAnsi"/>
          <w:b/>
          <w:bCs/>
          <w:sz w:val="21"/>
          <w:szCs w:val="21"/>
        </w:rPr>
        <w:br/>
      </w:r>
      <w:r w:rsidRPr="00D5595E">
        <w:rPr>
          <w:rStyle w:val="Pogrubienie"/>
          <w:rFonts w:asciiTheme="minorHAnsi" w:hAnsiTheme="minorHAnsi" w:cstheme="minorHAnsi"/>
          <w:sz w:val="21"/>
          <w:szCs w:val="21"/>
        </w:rPr>
        <w:t xml:space="preserve">NIP: </w:t>
      </w:r>
      <w:r w:rsidRPr="00D5595E">
        <w:rPr>
          <w:rFonts w:asciiTheme="minorHAnsi" w:hAnsiTheme="minorHAnsi" w:cstheme="minorHAnsi"/>
          <w:sz w:val="21"/>
          <w:szCs w:val="21"/>
        </w:rPr>
        <w:t xml:space="preserve">888-312-38-62 </w:t>
      </w:r>
    </w:p>
    <w:p w14:paraId="1A3ADF22" w14:textId="42BE7C5A" w:rsidR="00764991" w:rsidRPr="00764991" w:rsidRDefault="00764991" w:rsidP="00510546">
      <w:pPr>
        <w:pStyle w:val="NormalnyWeb"/>
        <w:spacing w:before="0" w:beforeAutospacing="0" w:after="0" w:line="276" w:lineRule="auto"/>
        <w:jc w:val="both"/>
        <w:rPr>
          <w:rFonts w:asciiTheme="minorHAnsi" w:eastAsia="Batang" w:hAnsiTheme="minorHAnsi" w:cstheme="minorHAnsi"/>
          <w:b/>
          <w:bCs/>
          <w:color w:val="000000" w:themeColor="text1"/>
          <w:sz w:val="21"/>
          <w:szCs w:val="21"/>
        </w:rPr>
      </w:pPr>
      <w:r w:rsidRPr="00D5595E">
        <w:rPr>
          <w:rFonts w:asciiTheme="minorHAnsi" w:eastAsia="Batang" w:hAnsiTheme="minorHAnsi" w:cstheme="minorHAnsi"/>
          <w:b/>
          <w:color w:val="000000" w:themeColor="text1"/>
          <w:sz w:val="21"/>
          <w:szCs w:val="21"/>
        </w:rPr>
        <w:t>Odbiorca:</w:t>
      </w:r>
      <w:r w:rsidRPr="00D5595E">
        <w:rPr>
          <w:rFonts w:asciiTheme="minorHAnsi" w:eastAsia="Batang" w:hAnsiTheme="minorHAnsi" w:cstheme="minorHAnsi"/>
          <w:color w:val="000000" w:themeColor="text1"/>
          <w:sz w:val="21"/>
          <w:szCs w:val="21"/>
        </w:rPr>
        <w:t xml:space="preserve"> Międzynarodowe Centrum Doskonalenia Zawodowego Sp. z o.o., ul. Celulozowa 19A/6, 87-800 Włocławek </w:t>
      </w:r>
    </w:p>
    <w:p w14:paraId="40C58241" w14:textId="77777777" w:rsidR="00066BAA" w:rsidRPr="001F7B12" w:rsidRDefault="00066BAA" w:rsidP="003114E5">
      <w:pPr>
        <w:pStyle w:val="NormalnyWeb"/>
        <w:numPr>
          <w:ilvl w:val="0"/>
          <w:numId w:val="36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422CA08" w14:textId="77777777" w:rsidR="00066BAA" w:rsidRPr="001F7B12" w:rsidRDefault="00066BAA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1.Zleceniobiorca oświadcza, że posiada odpowiednią wiedzę i doświadczenie niezbędne do wykonania niniejszej umowy.</w:t>
      </w:r>
    </w:p>
    <w:p w14:paraId="75AD8D9D" w14:textId="1671F228" w:rsidR="00507D5F" w:rsidRDefault="00066BAA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2. Zleceniodawca oświadcza, że nie jest pracownikiem </w:t>
      </w:r>
      <w:r>
        <w:rPr>
          <w:rFonts w:asciiTheme="minorHAnsi" w:hAnsiTheme="minorHAnsi"/>
          <w:sz w:val="22"/>
          <w:szCs w:val="22"/>
        </w:rPr>
        <w:t>Beneficjenta</w:t>
      </w:r>
      <w:r w:rsidRPr="001F7B12">
        <w:rPr>
          <w:rFonts w:asciiTheme="minorHAnsi" w:hAnsiTheme="minorHAnsi"/>
          <w:sz w:val="22"/>
          <w:szCs w:val="22"/>
        </w:rPr>
        <w:t xml:space="preserve"> projektu pn</w:t>
      </w:r>
      <w:r>
        <w:rPr>
          <w:rFonts w:asciiTheme="minorHAnsi" w:hAnsiTheme="minorHAnsi"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066BAA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„</w:t>
      </w:r>
      <w:r w:rsidR="003114E5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AKADEMIA AUTOMATYKA</w:t>
      </w:r>
      <w:r w:rsidRPr="00066BAA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”</w:t>
      </w:r>
      <w:r w:rsidRPr="001F7B12">
        <w:rPr>
          <w:rStyle w:val="FontStyle42"/>
          <w:rFonts w:asciiTheme="minorHAnsi" w:hAnsiTheme="minorHAnsi" w:cs="Calibri"/>
          <w:i/>
        </w:rPr>
        <w:t xml:space="preserve"> </w:t>
      </w:r>
      <w:r>
        <w:rPr>
          <w:rFonts w:asciiTheme="minorHAnsi" w:hAnsiTheme="minorHAnsi"/>
          <w:sz w:val="22"/>
          <w:szCs w:val="22"/>
        </w:rPr>
        <w:t>tj. nie jest zatrudniony</w:t>
      </w:r>
      <w:r w:rsidRPr="001F7B12">
        <w:rPr>
          <w:rFonts w:asciiTheme="minorHAnsi" w:hAnsiTheme="minorHAnsi"/>
          <w:sz w:val="22"/>
          <w:szCs w:val="22"/>
        </w:rPr>
        <w:t xml:space="preserve"> na podstawie umowy o pracę w </w:t>
      </w:r>
      <w:r w:rsidR="00507D5F">
        <w:rPr>
          <w:rFonts w:asciiTheme="minorHAnsi" w:hAnsiTheme="minorHAnsi"/>
          <w:iCs/>
          <w:sz w:val="22"/>
          <w:szCs w:val="22"/>
        </w:rPr>
        <w:t xml:space="preserve">Międzynarodowym Centrum Doskonalenia Zawodowego Sp. z o.o. </w:t>
      </w:r>
    </w:p>
    <w:p w14:paraId="1E1EB1DB" w14:textId="434B5254" w:rsidR="00066BAA" w:rsidRDefault="00066BAA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3.Każda ze stron może rozwiązać niniejszą umowę za pisemnym 14-dniowym wypowiedzeniem.</w:t>
      </w:r>
    </w:p>
    <w:p w14:paraId="3BA22E71" w14:textId="769FF068" w:rsidR="00764991" w:rsidRDefault="00764991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BBB2D22" w14:textId="77777777" w:rsidR="00764991" w:rsidRPr="003114E5" w:rsidRDefault="00764991" w:rsidP="00510546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7641672"/>
      <w:r w:rsidRPr="003114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§ 4.</w:t>
      </w:r>
    </w:p>
    <w:bookmarkEnd w:id="0"/>
    <w:p w14:paraId="56BF5CCC" w14:textId="77777777" w:rsidR="00764991" w:rsidRPr="00D5595E" w:rsidRDefault="00764991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1. Zamawiający oświadcza, że Zarząd Województwa Śląskiego pełniący rolę Instytucji Zarządzającej Regionalnym Programem Operacyjnym Województwa Śląskiego na lata 2014 – 2020 jest  Administratorem Danych Osobowych w rozumieniu RODO (rozporządzenie Parlamentu Europejskiego i Rady (UE) 2016/679 </w:t>
      </w:r>
      <w:r w:rsidRPr="00D5595E">
        <w:rPr>
          <w:rFonts w:asciiTheme="minorHAnsi" w:hAnsiTheme="minorHAnsi" w:cstheme="minorHAnsi"/>
          <w:sz w:val="21"/>
          <w:szCs w:val="21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Dz. U. UE. L. 119 z 4 maja 2016 r. wraz ze sprostowaniem z dnia 19.04.2018 r.).</w:t>
      </w:r>
    </w:p>
    <w:p w14:paraId="0657EA3C" w14:textId="77777777" w:rsidR="00764991" w:rsidRPr="00D5595E" w:rsidRDefault="00764991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2. Zamawiający w trybie art. 28 ust 3 RODO powierzy Wykonawcy do przetwarzania dane osobowe, </w:t>
      </w:r>
      <w:r w:rsidRPr="00D5595E">
        <w:rPr>
          <w:rFonts w:asciiTheme="minorHAnsi" w:hAnsiTheme="minorHAnsi" w:cstheme="minorHAnsi"/>
          <w:sz w:val="21"/>
          <w:szCs w:val="21"/>
        </w:rPr>
        <w:br/>
        <w:t>a  Przetwarzający zobowiązuje się do zgodnego z prawem i niniejszą Umową ich przetwarzania, w celu realizacji Umowy, na warunkach opisanych w niniejszej umowie i  umowie  powierzenia przetwarzania danych osobowych, którą Zamawiający zawrze z Wykonawcą.</w:t>
      </w:r>
    </w:p>
    <w:p w14:paraId="75C1B764" w14:textId="77777777" w:rsidR="00764991" w:rsidRPr="00D5595E" w:rsidRDefault="00764991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3. Wykonawca zapewnia przestrzeganie zasad przetwarzania i ochrony danych osobowych zgodnie </w:t>
      </w:r>
      <w:r w:rsidRPr="00D5595E">
        <w:rPr>
          <w:rFonts w:asciiTheme="minorHAnsi" w:hAnsiTheme="minorHAnsi" w:cstheme="minorHAnsi"/>
          <w:sz w:val="21"/>
          <w:szCs w:val="21"/>
        </w:rPr>
        <w:br/>
        <w:t>z przepisami prawa.</w:t>
      </w:r>
    </w:p>
    <w:p w14:paraId="23A56EFE" w14:textId="77777777" w:rsidR="00764991" w:rsidRPr="00D5595E" w:rsidRDefault="00764991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4. Wykonawca ponosi odpowiedzialność za ewentualne skutki działania niezgodnego z przepisami, </w:t>
      </w:r>
      <w:r w:rsidRPr="00D5595E">
        <w:rPr>
          <w:rFonts w:asciiTheme="minorHAnsi" w:hAnsiTheme="minorHAnsi" w:cstheme="minorHAnsi"/>
          <w:sz w:val="21"/>
          <w:szCs w:val="21"/>
        </w:rPr>
        <w:br/>
        <w:t>o których mowa w ust. 1 i 2.</w:t>
      </w:r>
    </w:p>
    <w:p w14:paraId="1C9FBCE6" w14:textId="77777777" w:rsidR="00764991" w:rsidRPr="00D5595E" w:rsidRDefault="00764991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>5. Wykonawca zapewnia, że przetwarzane dane osobowe będą wykorzystane wyłącznie w celu realizacji niniejszej umowy.</w:t>
      </w:r>
    </w:p>
    <w:p w14:paraId="371E86FE" w14:textId="77777777" w:rsidR="00764991" w:rsidRPr="00D5595E" w:rsidRDefault="00764991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6. Wykonawca oświadcza, iż do dnia 25 maja 2018r. wdrożył odpowiednie środki techniczne </w:t>
      </w:r>
      <w:r w:rsidRPr="00D5595E">
        <w:rPr>
          <w:rFonts w:asciiTheme="minorHAnsi" w:hAnsiTheme="minorHAnsi" w:cstheme="minorHAnsi"/>
          <w:sz w:val="21"/>
          <w:szCs w:val="21"/>
        </w:rPr>
        <w:br/>
        <w:t xml:space="preserve">i organizacyjne, by przetwarzanie spełniło wymogi artykułów 32-36 Rozporządzenia Parlamentu Europejskiego </w:t>
      </w:r>
      <w:r w:rsidRPr="00D5595E">
        <w:rPr>
          <w:rFonts w:asciiTheme="minorHAnsi" w:hAnsiTheme="minorHAnsi" w:cstheme="minorHAnsi"/>
          <w:sz w:val="21"/>
          <w:szCs w:val="21"/>
        </w:rPr>
        <w:lastRenderedPageBreak/>
        <w:t>i Rady (UE) 2016/679 z 27.4.2016r. w sprawie ochrony osób fizycznych w związku z przetwarzaniem danych osobowych i w sprawie swobodnego przepływu takich danych oraz uchylenia dyrektywy 95/46/WE (ogólne rozporządzenie o ochronie danych – RODO).</w:t>
      </w:r>
    </w:p>
    <w:p w14:paraId="292D8409" w14:textId="77777777" w:rsidR="00764991" w:rsidRPr="00D5595E" w:rsidRDefault="00764991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>7. Zamawiający zobowiązuje Wykonawcę do natychmiastowego powiadomienia o stwierdzeniu próby lub faktu naruszenia poufności danych osobowych przetwarzanych w wyniku realizacji umowy.</w:t>
      </w:r>
    </w:p>
    <w:p w14:paraId="522F04DE" w14:textId="77777777" w:rsidR="00764991" w:rsidRPr="00D5595E" w:rsidRDefault="00764991" w:rsidP="005105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>8. Wykonawca  zobowiązuje  się  umożliwić  Zamawiającemu  przeprowadzenie  kontroli procesu przetwarzania i ochrony danych.</w:t>
      </w:r>
    </w:p>
    <w:p w14:paraId="0AEAE5D4" w14:textId="5B1A269E" w:rsidR="00764991" w:rsidRDefault="00764991" w:rsidP="003114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>W przypadku stwierdzenia omijania przez Wykonawcę warunków bezpieczeństwa i ochrony danych osobowych przetwarzanych w wyniku realizacji umowy, Zamawiający zastrzega sobie możliwość rozwiązania umowy z przyczyn leżących po stronie Wykonawcy.</w:t>
      </w:r>
    </w:p>
    <w:p w14:paraId="154852C5" w14:textId="77777777" w:rsidR="003114E5" w:rsidRPr="003114E5" w:rsidRDefault="003114E5" w:rsidP="003114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07FB27B" w14:textId="77777777" w:rsidR="00764991" w:rsidRPr="003114E5" w:rsidRDefault="00764991" w:rsidP="00510546">
      <w:pPr>
        <w:pStyle w:val="NormalnyWeb"/>
        <w:spacing w:before="0" w:beforeAutospacing="0"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14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§ 5.</w:t>
      </w:r>
    </w:p>
    <w:p w14:paraId="6DEF08EC" w14:textId="77777777" w:rsidR="00764991" w:rsidRDefault="00764991" w:rsidP="00510546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Wszelkie zmiany i uzupełnienia niniejszej umowy wymagają formy pisemnej pod rygorem nieważności. </w:t>
      </w:r>
    </w:p>
    <w:p w14:paraId="063649D6" w14:textId="77777777" w:rsidR="00764991" w:rsidRPr="001F7B12" w:rsidRDefault="00764991" w:rsidP="00510546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</w:p>
    <w:p w14:paraId="6BBB5335" w14:textId="77777777" w:rsidR="00764991" w:rsidRPr="003114E5" w:rsidRDefault="00764991" w:rsidP="00510546">
      <w:pPr>
        <w:pStyle w:val="NormalnyWeb"/>
        <w:spacing w:before="0" w:beforeAutospacing="0"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14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§ 6.</w:t>
      </w:r>
    </w:p>
    <w:p w14:paraId="0C740880" w14:textId="77777777" w:rsidR="00764991" w:rsidRDefault="00764991" w:rsidP="00510546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Wszelkie spory mogące wyniknąć na tle niniejsze umowy, rozstrzygane będą przez sąd właściwy miejscowo dla siedziby Zlecającego. W kwestiach nieuregulowanych umową mają zastosowanie przepisy Kodeksu Cywilnego. </w:t>
      </w:r>
    </w:p>
    <w:p w14:paraId="5A76CDDF" w14:textId="77777777" w:rsidR="00764991" w:rsidRPr="001F7B12" w:rsidRDefault="00764991" w:rsidP="00510546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b/>
          <w:sz w:val="22"/>
          <w:szCs w:val="22"/>
        </w:rPr>
      </w:pPr>
    </w:p>
    <w:p w14:paraId="1AC4C6C5" w14:textId="77777777" w:rsidR="00764991" w:rsidRPr="003114E5" w:rsidRDefault="00764991" w:rsidP="00510546">
      <w:pPr>
        <w:pStyle w:val="NormalnyWeb"/>
        <w:spacing w:before="0" w:beforeAutospacing="0"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14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§7.</w:t>
      </w:r>
    </w:p>
    <w:p w14:paraId="0A0A367B" w14:textId="77777777" w:rsidR="00764991" w:rsidRDefault="00764991" w:rsidP="00510546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Umowę sporządzono w dwóch  jednobrzmiących egzemplarzach, po jednym dla każdej ze stron.</w:t>
      </w:r>
    </w:p>
    <w:p w14:paraId="70D6BB57" w14:textId="78DDF8A8" w:rsidR="00764991" w:rsidRDefault="00764991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6992F34" w14:textId="6DB4C690" w:rsidR="00764991" w:rsidRDefault="00764991" w:rsidP="0051054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B327913" w14:textId="6A5BA3FE" w:rsidR="00764991" w:rsidRDefault="00764991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D73E06A" w14:textId="77777777" w:rsidR="0090220B" w:rsidRDefault="0090220B" w:rsidP="00EB091F">
      <w:pPr>
        <w:pStyle w:val="NormalnyWeb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</w:p>
    <w:p w14:paraId="6175452E" w14:textId="77777777" w:rsidR="00066BAA" w:rsidRPr="005319BE" w:rsidRDefault="00066BAA" w:rsidP="00EB091F">
      <w:pPr>
        <w:pStyle w:val="NormalnyWeb"/>
        <w:spacing w:before="0" w:beforeAutospacing="0" w:after="0" w:line="276" w:lineRule="auto"/>
        <w:rPr>
          <w:rFonts w:asciiTheme="minorHAnsi" w:hAnsiTheme="minorHAnsi"/>
          <w:b/>
          <w:bCs/>
          <w:sz w:val="22"/>
          <w:szCs w:val="22"/>
        </w:rPr>
      </w:pPr>
      <w:r w:rsidRPr="005319BE">
        <w:rPr>
          <w:rFonts w:asciiTheme="minorHAnsi" w:hAnsiTheme="minorHAnsi"/>
          <w:b/>
          <w:bCs/>
          <w:sz w:val="22"/>
          <w:szCs w:val="22"/>
        </w:rPr>
        <w:t>Zleceniobiorca</w:t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  <w:t>Zleceniodawca</w:t>
      </w:r>
    </w:p>
    <w:p w14:paraId="6AEBED85" w14:textId="77777777" w:rsidR="002B0B6A" w:rsidRPr="005B17CC" w:rsidRDefault="002B0B6A" w:rsidP="0090220B">
      <w:pPr>
        <w:tabs>
          <w:tab w:val="left" w:pos="2415"/>
        </w:tabs>
      </w:pPr>
    </w:p>
    <w:sectPr w:rsidR="002B0B6A" w:rsidRPr="005B17CC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1F9D" w14:textId="77777777" w:rsidR="00334047" w:rsidRDefault="00334047">
      <w:r>
        <w:separator/>
      </w:r>
    </w:p>
  </w:endnote>
  <w:endnote w:type="continuationSeparator" w:id="0">
    <w:p w14:paraId="4839D31F" w14:textId="77777777" w:rsidR="00334047" w:rsidRDefault="0033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63A8E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61512809" w14:textId="77777777"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0179C1EE" w14:textId="77777777"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77E83" w14:textId="77777777" w:rsidR="00334047" w:rsidRDefault="00334047">
      <w:r>
        <w:separator/>
      </w:r>
    </w:p>
  </w:footnote>
  <w:footnote w:type="continuationSeparator" w:id="0">
    <w:p w14:paraId="7BF2A101" w14:textId="77777777" w:rsidR="00334047" w:rsidRDefault="0033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E27A1" w14:textId="77777777"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2BF05110" wp14:editId="3D62AF59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EDCFB0" wp14:editId="77454B0E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7" type="#_x0000_t75" style="width:12pt;height:12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D96915"/>
    <w:multiLevelType w:val="hybridMultilevel"/>
    <w:tmpl w:val="7C44B0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6896EC4"/>
    <w:multiLevelType w:val="hybridMultilevel"/>
    <w:tmpl w:val="41526BC2"/>
    <w:lvl w:ilvl="0" w:tplc="B5F2AC5A">
      <w:start w:val="3"/>
      <w:numFmt w:val="decimal"/>
      <w:lvlText w:val="§ %1."/>
      <w:lvlJc w:val="center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C21E54"/>
    <w:multiLevelType w:val="hybridMultilevel"/>
    <w:tmpl w:val="61D0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80749"/>
    <w:multiLevelType w:val="hybridMultilevel"/>
    <w:tmpl w:val="B39CED04"/>
    <w:lvl w:ilvl="0" w:tplc="3C4CAF3C">
      <w:start w:val="1"/>
      <w:numFmt w:val="decimal"/>
      <w:lvlText w:val="§ %1."/>
      <w:lvlJc w:val="center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trike w:val="0"/>
        <w:dstrike w:val="0"/>
        <w:u w:val="none"/>
        <w:effect w:val="none"/>
      </w:rPr>
    </w:lvl>
    <w:lvl w:ilvl="3" w:tplc="D2B2AF5A">
      <w:start w:val="1"/>
      <w:numFmt w:val="decimal"/>
      <w:lvlText w:val="§ %4."/>
      <w:lvlJc w:val="center"/>
      <w:pPr>
        <w:tabs>
          <w:tab w:val="num" w:pos="2880"/>
        </w:tabs>
        <w:ind w:left="2880" w:hanging="360"/>
      </w:pPr>
      <w:rPr>
        <w:rFonts w:cs="Times New Roman"/>
        <w:b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F3E30"/>
    <w:multiLevelType w:val="hybridMultilevel"/>
    <w:tmpl w:val="0EF890A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1"/>
  </w:num>
  <w:num w:numId="4">
    <w:abstractNumId w:val="19"/>
  </w:num>
  <w:num w:numId="5">
    <w:abstractNumId w:val="24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8"/>
  </w:num>
  <w:num w:numId="11">
    <w:abstractNumId w:val="1"/>
  </w:num>
  <w:num w:numId="12">
    <w:abstractNumId w:val="15"/>
  </w:num>
  <w:num w:numId="13">
    <w:abstractNumId w:val="25"/>
  </w:num>
  <w:num w:numId="14">
    <w:abstractNumId w:val="32"/>
  </w:num>
  <w:num w:numId="15">
    <w:abstractNumId w:val="0"/>
  </w:num>
  <w:num w:numId="16">
    <w:abstractNumId w:val="31"/>
  </w:num>
  <w:num w:numId="17">
    <w:abstractNumId w:val="14"/>
  </w:num>
  <w:num w:numId="18">
    <w:abstractNumId w:val="6"/>
  </w:num>
  <w:num w:numId="19">
    <w:abstractNumId w:val="33"/>
  </w:num>
  <w:num w:numId="20">
    <w:abstractNumId w:val="7"/>
  </w:num>
  <w:num w:numId="21">
    <w:abstractNumId w:val="29"/>
  </w:num>
  <w:num w:numId="22">
    <w:abstractNumId w:val="16"/>
  </w:num>
  <w:num w:numId="23">
    <w:abstractNumId w:val="22"/>
  </w:num>
  <w:num w:numId="24">
    <w:abstractNumId w:val="1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7"/>
  </w:num>
  <w:num w:numId="31">
    <w:abstractNumId w:val="3"/>
  </w:num>
  <w:num w:numId="32">
    <w:abstractNumId w:val="30"/>
  </w:num>
  <w:num w:numId="33">
    <w:abstractNumId w:val="18"/>
  </w:num>
  <w:num w:numId="34">
    <w:abstractNumId w:val="4"/>
  </w:num>
  <w:num w:numId="35">
    <w:abstractNumId w:val="20"/>
  </w:num>
  <w:num w:numId="3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3191"/>
    <w:rsid w:val="0001497D"/>
    <w:rsid w:val="00016019"/>
    <w:rsid w:val="00030337"/>
    <w:rsid w:val="000314D1"/>
    <w:rsid w:val="00034859"/>
    <w:rsid w:val="00040919"/>
    <w:rsid w:val="00041E2C"/>
    <w:rsid w:val="000455FE"/>
    <w:rsid w:val="000529F8"/>
    <w:rsid w:val="00052BD8"/>
    <w:rsid w:val="000533C2"/>
    <w:rsid w:val="00061583"/>
    <w:rsid w:val="00066BAA"/>
    <w:rsid w:val="00072C62"/>
    <w:rsid w:val="00083DD1"/>
    <w:rsid w:val="0009296A"/>
    <w:rsid w:val="000A206D"/>
    <w:rsid w:val="000A500B"/>
    <w:rsid w:val="000A5ACC"/>
    <w:rsid w:val="000A6250"/>
    <w:rsid w:val="000B0923"/>
    <w:rsid w:val="000C6A42"/>
    <w:rsid w:val="000C713E"/>
    <w:rsid w:val="000D02EA"/>
    <w:rsid w:val="000D053B"/>
    <w:rsid w:val="000D3FAA"/>
    <w:rsid w:val="000E0673"/>
    <w:rsid w:val="000E0781"/>
    <w:rsid w:val="000E4DE2"/>
    <w:rsid w:val="00116C0C"/>
    <w:rsid w:val="001303F5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570D"/>
    <w:rsid w:val="001B244E"/>
    <w:rsid w:val="001B7CD6"/>
    <w:rsid w:val="001C12FC"/>
    <w:rsid w:val="001C3932"/>
    <w:rsid w:val="001D31F7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43194"/>
    <w:rsid w:val="00245506"/>
    <w:rsid w:val="002513ED"/>
    <w:rsid w:val="0025383D"/>
    <w:rsid w:val="0027535F"/>
    <w:rsid w:val="002814BB"/>
    <w:rsid w:val="00290D42"/>
    <w:rsid w:val="002A1255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30096A"/>
    <w:rsid w:val="003114E5"/>
    <w:rsid w:val="00322251"/>
    <w:rsid w:val="003232C8"/>
    <w:rsid w:val="0032350D"/>
    <w:rsid w:val="00323AB8"/>
    <w:rsid w:val="00325821"/>
    <w:rsid w:val="003265BC"/>
    <w:rsid w:val="003334C8"/>
    <w:rsid w:val="00334047"/>
    <w:rsid w:val="003345A9"/>
    <w:rsid w:val="00334FA5"/>
    <w:rsid w:val="003363AB"/>
    <w:rsid w:val="00337FCF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3E4858"/>
    <w:rsid w:val="003F6636"/>
    <w:rsid w:val="0040129D"/>
    <w:rsid w:val="004022B1"/>
    <w:rsid w:val="004043C1"/>
    <w:rsid w:val="004050E1"/>
    <w:rsid w:val="0041207A"/>
    <w:rsid w:val="00413298"/>
    <w:rsid w:val="0042689A"/>
    <w:rsid w:val="00432954"/>
    <w:rsid w:val="00432C1F"/>
    <w:rsid w:val="00433EA4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5094"/>
    <w:rsid w:val="004D404E"/>
    <w:rsid w:val="004F517F"/>
    <w:rsid w:val="004F5597"/>
    <w:rsid w:val="004F6B72"/>
    <w:rsid w:val="004F7CB3"/>
    <w:rsid w:val="005046B7"/>
    <w:rsid w:val="00505B8C"/>
    <w:rsid w:val="00507D5F"/>
    <w:rsid w:val="00507FE5"/>
    <w:rsid w:val="00510546"/>
    <w:rsid w:val="0051696C"/>
    <w:rsid w:val="005204B2"/>
    <w:rsid w:val="00522A69"/>
    <w:rsid w:val="0052752E"/>
    <w:rsid w:val="005319B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17CC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75E9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3A1E"/>
    <w:rsid w:val="00695E6B"/>
    <w:rsid w:val="006A14D9"/>
    <w:rsid w:val="006A2056"/>
    <w:rsid w:val="006B0F61"/>
    <w:rsid w:val="006B67CE"/>
    <w:rsid w:val="006B6DBE"/>
    <w:rsid w:val="006C231A"/>
    <w:rsid w:val="006C694D"/>
    <w:rsid w:val="006D406F"/>
    <w:rsid w:val="006D6AB2"/>
    <w:rsid w:val="006D734C"/>
    <w:rsid w:val="006D7655"/>
    <w:rsid w:val="006D7A32"/>
    <w:rsid w:val="006E14E8"/>
    <w:rsid w:val="006E47E9"/>
    <w:rsid w:val="006E5669"/>
    <w:rsid w:val="006F118A"/>
    <w:rsid w:val="006F11CC"/>
    <w:rsid w:val="00702990"/>
    <w:rsid w:val="007158BF"/>
    <w:rsid w:val="007213D3"/>
    <w:rsid w:val="00725FE2"/>
    <w:rsid w:val="0072752B"/>
    <w:rsid w:val="0073329D"/>
    <w:rsid w:val="00733376"/>
    <w:rsid w:val="00734CE9"/>
    <w:rsid w:val="00735061"/>
    <w:rsid w:val="0073510E"/>
    <w:rsid w:val="007457E5"/>
    <w:rsid w:val="00764991"/>
    <w:rsid w:val="00764CA8"/>
    <w:rsid w:val="00796B55"/>
    <w:rsid w:val="007A0A31"/>
    <w:rsid w:val="007A564D"/>
    <w:rsid w:val="007A59EB"/>
    <w:rsid w:val="007A6DBD"/>
    <w:rsid w:val="007B2770"/>
    <w:rsid w:val="007C545C"/>
    <w:rsid w:val="007C6EF3"/>
    <w:rsid w:val="007C77DF"/>
    <w:rsid w:val="007D2CF0"/>
    <w:rsid w:val="007D3E00"/>
    <w:rsid w:val="007E47D8"/>
    <w:rsid w:val="007F14D6"/>
    <w:rsid w:val="007F6FF5"/>
    <w:rsid w:val="007F7DC3"/>
    <w:rsid w:val="0081031F"/>
    <w:rsid w:val="0081563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47D2"/>
    <w:rsid w:val="00865369"/>
    <w:rsid w:val="00876497"/>
    <w:rsid w:val="00877658"/>
    <w:rsid w:val="008936AF"/>
    <w:rsid w:val="008A20C1"/>
    <w:rsid w:val="008A4B7F"/>
    <w:rsid w:val="008A6BA9"/>
    <w:rsid w:val="008B06EE"/>
    <w:rsid w:val="008B3992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8F434F"/>
    <w:rsid w:val="0090220B"/>
    <w:rsid w:val="009037FA"/>
    <w:rsid w:val="00912BD4"/>
    <w:rsid w:val="00927DC2"/>
    <w:rsid w:val="009377C3"/>
    <w:rsid w:val="00943537"/>
    <w:rsid w:val="009473D5"/>
    <w:rsid w:val="00951E7F"/>
    <w:rsid w:val="009525AF"/>
    <w:rsid w:val="00952C97"/>
    <w:rsid w:val="00954DE3"/>
    <w:rsid w:val="00962A4D"/>
    <w:rsid w:val="00966E46"/>
    <w:rsid w:val="009732C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31F"/>
    <w:rsid w:val="009E6A71"/>
    <w:rsid w:val="00A0664D"/>
    <w:rsid w:val="00A243D7"/>
    <w:rsid w:val="00A317B0"/>
    <w:rsid w:val="00A4695F"/>
    <w:rsid w:val="00A53AD5"/>
    <w:rsid w:val="00A6674F"/>
    <w:rsid w:val="00A67056"/>
    <w:rsid w:val="00A7715A"/>
    <w:rsid w:val="00A80073"/>
    <w:rsid w:val="00A94DFD"/>
    <w:rsid w:val="00A96DF6"/>
    <w:rsid w:val="00AB120B"/>
    <w:rsid w:val="00AB4EC7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3FA"/>
    <w:rsid w:val="00B525F7"/>
    <w:rsid w:val="00B60993"/>
    <w:rsid w:val="00B62F46"/>
    <w:rsid w:val="00B65E10"/>
    <w:rsid w:val="00B67D24"/>
    <w:rsid w:val="00B732A5"/>
    <w:rsid w:val="00B76C81"/>
    <w:rsid w:val="00B81D2E"/>
    <w:rsid w:val="00B856D1"/>
    <w:rsid w:val="00B96083"/>
    <w:rsid w:val="00BA1A53"/>
    <w:rsid w:val="00BA1FE4"/>
    <w:rsid w:val="00BA6843"/>
    <w:rsid w:val="00BB6240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242DF"/>
    <w:rsid w:val="00C26035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93227"/>
    <w:rsid w:val="00C94D91"/>
    <w:rsid w:val="00CA0C19"/>
    <w:rsid w:val="00CA14C0"/>
    <w:rsid w:val="00CA6C8A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4C1E"/>
    <w:rsid w:val="00D656B3"/>
    <w:rsid w:val="00D65B96"/>
    <w:rsid w:val="00D72404"/>
    <w:rsid w:val="00D8540A"/>
    <w:rsid w:val="00D91F3C"/>
    <w:rsid w:val="00D949CC"/>
    <w:rsid w:val="00DA12F5"/>
    <w:rsid w:val="00DA2E5B"/>
    <w:rsid w:val="00DB117E"/>
    <w:rsid w:val="00DB2024"/>
    <w:rsid w:val="00DB5269"/>
    <w:rsid w:val="00DC0502"/>
    <w:rsid w:val="00DE4E47"/>
    <w:rsid w:val="00DF2465"/>
    <w:rsid w:val="00DF3682"/>
    <w:rsid w:val="00E02D65"/>
    <w:rsid w:val="00E07D0F"/>
    <w:rsid w:val="00E112BD"/>
    <w:rsid w:val="00E17185"/>
    <w:rsid w:val="00E3156E"/>
    <w:rsid w:val="00E32336"/>
    <w:rsid w:val="00E37E16"/>
    <w:rsid w:val="00E461B3"/>
    <w:rsid w:val="00E54FD0"/>
    <w:rsid w:val="00E55FAE"/>
    <w:rsid w:val="00E61732"/>
    <w:rsid w:val="00E64FD9"/>
    <w:rsid w:val="00E66C9F"/>
    <w:rsid w:val="00E72196"/>
    <w:rsid w:val="00E774E3"/>
    <w:rsid w:val="00E9254E"/>
    <w:rsid w:val="00E92F0A"/>
    <w:rsid w:val="00E96EC2"/>
    <w:rsid w:val="00EA2F16"/>
    <w:rsid w:val="00EA4623"/>
    <w:rsid w:val="00EB091F"/>
    <w:rsid w:val="00EB10D5"/>
    <w:rsid w:val="00EB45D0"/>
    <w:rsid w:val="00EB6D08"/>
    <w:rsid w:val="00EC65C6"/>
    <w:rsid w:val="00ED7753"/>
    <w:rsid w:val="00EE19BB"/>
    <w:rsid w:val="00EE1A45"/>
    <w:rsid w:val="00EF6327"/>
    <w:rsid w:val="00EF7DAB"/>
    <w:rsid w:val="00F01894"/>
    <w:rsid w:val="00F16CD8"/>
    <w:rsid w:val="00F37D6D"/>
    <w:rsid w:val="00F42E3F"/>
    <w:rsid w:val="00F603D6"/>
    <w:rsid w:val="00F6202D"/>
    <w:rsid w:val="00F660CF"/>
    <w:rsid w:val="00F700F9"/>
    <w:rsid w:val="00F7280C"/>
    <w:rsid w:val="00F72A71"/>
    <w:rsid w:val="00F77DA3"/>
    <w:rsid w:val="00F829AD"/>
    <w:rsid w:val="00F84DFB"/>
    <w:rsid w:val="00FA5F31"/>
    <w:rsid w:val="00FB01F5"/>
    <w:rsid w:val="00FC07D3"/>
    <w:rsid w:val="00FC3E98"/>
    <w:rsid w:val="00FD118B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8BD52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unhideWhenUsed/>
    <w:rsid w:val="005B17CC"/>
    <w:pPr>
      <w:spacing w:before="100" w:beforeAutospacing="1" w:after="119"/>
    </w:pPr>
  </w:style>
  <w:style w:type="character" w:styleId="Odwoaniedokomentarza">
    <w:name w:val="annotation reference"/>
    <w:basedOn w:val="Domylnaczcionkaakapitu"/>
    <w:semiHidden/>
    <w:unhideWhenUsed/>
    <w:rsid w:val="002A12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A12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125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1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1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6600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11</cp:revision>
  <cp:lastPrinted>2017-04-07T08:49:00Z</cp:lastPrinted>
  <dcterms:created xsi:type="dcterms:W3CDTF">2020-09-16T06:53:00Z</dcterms:created>
  <dcterms:modified xsi:type="dcterms:W3CDTF">2020-11-30T14:16:00Z</dcterms:modified>
</cp:coreProperties>
</file>