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700CB9B2" w:rsidR="003143B8" w:rsidRPr="00602CBA" w:rsidRDefault="003143B8" w:rsidP="00602CBA">
      <w:pPr>
        <w:spacing w:line="276" w:lineRule="auto"/>
        <w:rPr>
          <w:rFonts w:asciiTheme="minorHAnsi" w:hAnsiTheme="minorHAnsi" w:cstheme="minorHAnsi"/>
          <w:b/>
          <w:bCs/>
          <w:iCs/>
        </w:rPr>
      </w:pPr>
      <w:r w:rsidRPr="00602CBA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602CBA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7B0630">
        <w:rPr>
          <w:rFonts w:asciiTheme="minorHAnsi" w:hAnsiTheme="minorHAnsi" w:cstheme="minorHAnsi"/>
          <w:b/>
          <w:bCs/>
          <w:iCs/>
          <w:sz w:val="28"/>
        </w:rPr>
        <w:t>wrzesień</w:t>
      </w:r>
      <w:r w:rsidR="00904ABC" w:rsidRPr="00602CBA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EE6435" w:rsidRPr="00602CBA">
        <w:rPr>
          <w:rFonts w:asciiTheme="minorHAnsi" w:hAnsiTheme="minorHAnsi" w:cstheme="minorHAnsi"/>
          <w:b/>
          <w:bCs/>
          <w:iCs/>
          <w:sz w:val="28"/>
        </w:rPr>
        <w:t>202</w:t>
      </w:r>
      <w:r w:rsidR="00B3423D" w:rsidRPr="00602CBA">
        <w:rPr>
          <w:rFonts w:asciiTheme="minorHAnsi" w:hAnsiTheme="minorHAnsi" w:cstheme="minorHAnsi"/>
          <w:b/>
          <w:bCs/>
          <w:iCs/>
          <w:sz w:val="28"/>
        </w:rPr>
        <w:t>5</w:t>
      </w:r>
      <w:bookmarkStart w:id="0" w:name="_GoBack"/>
      <w:bookmarkEnd w:id="0"/>
    </w:p>
    <w:p w14:paraId="6F3BAAAF" w14:textId="59B07A79" w:rsidR="007735DF" w:rsidRPr="007735DF" w:rsidRDefault="00C04C08" w:rsidP="00602CBA">
      <w:pPr>
        <w:spacing w:line="276" w:lineRule="auto"/>
        <w:rPr>
          <w:rFonts w:ascii="Calibri" w:hAnsi="Calibri"/>
        </w:rPr>
      </w:pPr>
      <w:r w:rsidRPr="00602CBA">
        <w:rPr>
          <w:rFonts w:ascii="Calibri" w:hAnsi="Calibri"/>
        </w:rPr>
        <w:t>Dotyczy projektu pn. „Elektronik – nowa generacja” nr FESL.10.23-IZ.01-06EA/23 realizowanego w ramach Priorytetu 10 Fundusze Europejskie na transformację, Działania 10.23 Edukacja zawodowa w procesie sprawiedliwej transformacji regionu, programu regionalnego  Fundusze Europejskie dla Śląskiego 2021-2027 współfinansowanego przez Unię Europejską ze środków Funduszu na rzecz Sprawi</w:t>
      </w:r>
      <w:r w:rsidR="007735DF">
        <w:rPr>
          <w:rFonts w:ascii="Calibri" w:hAnsi="Calibri"/>
        </w:rPr>
        <w:t>edliwej Transformacji</w:t>
      </w: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we wrześniu 2025"/>
        <w:tblDescription w:val="Tabela przedstawia harmonogram szkoleń realizowanych w ramach projektu: &quot;Elektronik - nowa generacja&quot;. Wiersze przedstawiają: liczbę porządkową, tytuł realizowanego wsparcia, miejsce odbywania szkolenia, termin szkolenia, godzinę szkolenia, prowadzącego zajęcia i liczbę uczestników na szkoleniu. "/>
      </w:tblPr>
      <w:tblGrid>
        <w:gridCol w:w="599"/>
        <w:gridCol w:w="3335"/>
        <w:gridCol w:w="2722"/>
        <w:gridCol w:w="2523"/>
        <w:gridCol w:w="1758"/>
        <w:gridCol w:w="1546"/>
        <w:gridCol w:w="1493"/>
      </w:tblGrid>
      <w:tr w:rsidR="00EE6435" w:rsidRPr="00602CBA" w14:paraId="4B693862" w14:textId="77777777" w:rsidTr="007B0630">
        <w:trPr>
          <w:trHeight w:val="492"/>
          <w:tblHeader/>
          <w:jc w:val="center"/>
        </w:trPr>
        <w:tc>
          <w:tcPr>
            <w:tcW w:w="599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335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602CBA" w:rsidRDefault="00EE6435" w:rsidP="00602CBA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02CBA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722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2523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1758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602CBA" w:rsidRDefault="00904ABC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546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493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C04C08" w:rsidRPr="00602CBA" w14:paraId="636E2B46" w14:textId="77777777" w:rsidTr="007B0630">
        <w:trPr>
          <w:trHeight w:val="1191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6358A7B7" w14:textId="27DE5EBE" w:rsidR="00C04C08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35" w:type="dxa"/>
            <w:shd w:val="clear" w:color="auto" w:fill="FFFFFF"/>
            <w:vAlign w:val="center"/>
          </w:tcPr>
          <w:p w14:paraId="5B27144F" w14:textId="718E80B6" w:rsidR="00C04C08" w:rsidRPr="007B0630" w:rsidRDefault="007B0630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722" w:type="dxa"/>
            <w:vAlign w:val="center"/>
          </w:tcPr>
          <w:p w14:paraId="01656407" w14:textId="77777777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4637A320" w14:textId="77777777" w:rsidR="00C04C08" w:rsidRPr="00602CBA" w:rsidRDefault="00C04C08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05430C12" w14:textId="3E89C42C" w:rsidR="00C04C08" w:rsidRPr="00602CBA" w:rsidRDefault="00C04C08" w:rsidP="00602CBA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BB31" w14:textId="6A52A014" w:rsidR="00C04C08" w:rsidRPr="00602CBA" w:rsidRDefault="007B0630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18-19.09.2025</w:t>
            </w:r>
          </w:p>
        </w:tc>
        <w:tc>
          <w:tcPr>
            <w:tcW w:w="1758" w:type="dxa"/>
            <w:vAlign w:val="center"/>
          </w:tcPr>
          <w:p w14:paraId="1F9AB6DF" w14:textId="6EFF19A5" w:rsidR="003904E6" w:rsidRPr="00602CBA" w:rsidRDefault="007B0630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18.09.2025</w:t>
            </w:r>
            <w:r w:rsidR="003904E6" w:rsidRPr="00602C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: </w:t>
            </w:r>
          </w:p>
          <w:p w14:paraId="3972ED2F" w14:textId="7903BDF1" w:rsidR="00C04C08" w:rsidRPr="00602CBA" w:rsidRDefault="003904E6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="00C04C08" w:rsidRPr="00602CBA">
              <w:rPr>
                <w:rFonts w:asciiTheme="minorHAnsi" w:hAnsiTheme="minorHAnsi" w:cstheme="minorHAnsi"/>
              </w:rPr>
              <w:t>:00-1</w:t>
            </w:r>
            <w:r w:rsidRPr="00602CBA">
              <w:rPr>
                <w:rFonts w:asciiTheme="minorHAnsi" w:hAnsiTheme="minorHAnsi" w:cstheme="minorHAnsi"/>
              </w:rPr>
              <w:t>7</w:t>
            </w:r>
            <w:r w:rsidR="00C04C08" w:rsidRPr="00602CBA">
              <w:rPr>
                <w:rFonts w:asciiTheme="minorHAnsi" w:hAnsiTheme="minorHAnsi" w:cstheme="minorHAnsi"/>
              </w:rPr>
              <w:t>:00</w:t>
            </w:r>
          </w:p>
          <w:p w14:paraId="4D4450E5" w14:textId="6DF9EB07" w:rsidR="003904E6" w:rsidRPr="00602CBA" w:rsidRDefault="007B0630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19.09.2025</w:t>
            </w:r>
            <w:r w:rsidR="003904E6" w:rsidRPr="00602C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: </w:t>
            </w:r>
            <w:r w:rsidR="003904E6"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6" w:type="dxa"/>
            <w:vAlign w:val="center"/>
          </w:tcPr>
          <w:p w14:paraId="50E0320A" w14:textId="38F2F0B4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3EC8319" w14:textId="2777CEE6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</w:t>
            </w:r>
            <w:r w:rsidR="007B0630">
              <w:rPr>
                <w:rFonts w:asciiTheme="minorHAnsi" w:hAnsiTheme="minorHAnsi" w:cstheme="minorHAnsi"/>
              </w:rPr>
              <w:t>0</w:t>
            </w:r>
            <w:r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</w:tbl>
    <w:p w14:paraId="319E7DD7" w14:textId="2F022F98" w:rsidR="00C75A74" w:rsidRPr="00602CBA" w:rsidRDefault="00C75A74" w:rsidP="00602CBA">
      <w:pPr>
        <w:spacing w:line="276" w:lineRule="auto"/>
        <w:rPr>
          <w:rFonts w:asciiTheme="majorHAnsi" w:hAnsiTheme="majorHAnsi"/>
        </w:rPr>
      </w:pPr>
    </w:p>
    <w:sectPr w:rsidR="00C75A74" w:rsidRPr="00602CBA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6668" w14:textId="77777777" w:rsidR="005E2599" w:rsidRDefault="005E2599">
      <w:r>
        <w:separator/>
      </w:r>
    </w:p>
  </w:endnote>
  <w:endnote w:type="continuationSeparator" w:id="0">
    <w:p w14:paraId="1BADB230" w14:textId="77777777" w:rsidR="005E2599" w:rsidRDefault="005E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1" w:name="_Hlk151628057"/>
    <w:bookmarkStart w:id="2" w:name="_Hlk151628058"/>
    <w:bookmarkStart w:id="3" w:name="_Hlk151629660"/>
    <w:bookmarkStart w:id="4" w:name="_Hlk151629661"/>
    <w:bookmarkStart w:id="5" w:name="_Hlk151629887"/>
    <w:bookmarkStart w:id="6" w:name="_Hlk151629888"/>
    <w:bookmarkStart w:id="7" w:name="_Hlk151631572"/>
    <w:bookmarkStart w:id="8" w:name="_Hlk151631573"/>
    <w:bookmarkStart w:id="9" w:name="_Hlk151641268"/>
    <w:bookmarkStart w:id="10" w:name="_Hlk151641269"/>
    <w:bookmarkStart w:id="11" w:name="_Hlk151641551"/>
    <w:bookmarkStart w:id="12" w:name="_Hlk151641552"/>
    <w:bookmarkStart w:id="13" w:name="_Hlk151641942"/>
    <w:bookmarkStart w:id="14" w:name="_Hlk151641943"/>
    <w:bookmarkStart w:id="15" w:name="_Hlk151642121"/>
    <w:bookmarkStart w:id="16" w:name="_Hlk151642122"/>
    <w:bookmarkStart w:id="17" w:name="_Hlk151642793"/>
    <w:bookmarkStart w:id="18" w:name="_Hlk151642794"/>
    <w:bookmarkStart w:id="19" w:name="_Hlk151645534"/>
    <w:bookmarkStart w:id="20" w:name="_Hlk151645535"/>
    <w:bookmarkStart w:id="21" w:name="_Hlk151645730"/>
    <w:bookmarkStart w:id="22" w:name="_Hlk151645731"/>
    <w:bookmarkStart w:id="23" w:name="_Hlk151645841"/>
    <w:bookmarkStart w:id="24" w:name="_Hlk151645842"/>
    <w:bookmarkStart w:id="25" w:name="_Hlk151645921"/>
    <w:bookmarkStart w:id="26" w:name="_Hlk151645922"/>
    <w:bookmarkStart w:id="27" w:name="_Hlk151645935"/>
    <w:bookmarkStart w:id="28" w:name="_Hlk151645936"/>
    <w:bookmarkStart w:id="29" w:name="_Hlk151646115"/>
    <w:bookmarkStart w:id="30" w:name="_Hlk151646116"/>
    <w:bookmarkStart w:id="31" w:name="_Hlk151646223"/>
    <w:bookmarkStart w:id="32" w:name="_Hlk151646224"/>
    <w:bookmarkStart w:id="33" w:name="_Hlk151646308"/>
    <w:bookmarkStart w:id="34" w:name="_Hlk151646309"/>
    <w:bookmarkStart w:id="35" w:name="_Hlk151646544"/>
    <w:bookmarkStart w:id="36" w:name="_Hlk151646545"/>
    <w:bookmarkStart w:id="37" w:name="_Hlk151646603"/>
    <w:bookmarkStart w:id="38" w:name="_Hlk151646604"/>
    <w:bookmarkStart w:id="39" w:name="_Hlk151646683"/>
    <w:bookmarkStart w:id="40" w:name="_Hlk151646684"/>
    <w:bookmarkStart w:id="41" w:name="_Hlk151646748"/>
    <w:bookmarkStart w:id="42" w:name="_Hlk151646749"/>
    <w:bookmarkStart w:id="43" w:name="_Hlk151646921"/>
    <w:bookmarkStart w:id="44" w:name="_Hlk151646922"/>
    <w:bookmarkStart w:id="45" w:name="_Hlk151647039"/>
    <w:bookmarkStart w:id="46" w:name="_Hlk151647040"/>
    <w:bookmarkStart w:id="47" w:name="_Hlk151647215"/>
    <w:bookmarkStart w:id="48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9" w:name="_Hlk183082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D162" w14:textId="77777777" w:rsidR="005E2599" w:rsidRDefault="005E2599">
      <w:r>
        <w:separator/>
      </w:r>
    </w:p>
  </w:footnote>
  <w:footnote w:type="continuationSeparator" w:id="0">
    <w:p w14:paraId="6A82D179" w14:textId="77777777" w:rsidR="005E2599" w:rsidRDefault="005E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30C"/>
    <w:rsid w:val="00021F0E"/>
    <w:rsid w:val="000667F0"/>
    <w:rsid w:val="000806DF"/>
    <w:rsid w:val="000A1799"/>
    <w:rsid w:val="000B2C6B"/>
    <w:rsid w:val="000B7741"/>
    <w:rsid w:val="000C17C3"/>
    <w:rsid w:val="000C7324"/>
    <w:rsid w:val="000D450B"/>
    <w:rsid w:val="000E0DB6"/>
    <w:rsid w:val="000F1F8A"/>
    <w:rsid w:val="00121252"/>
    <w:rsid w:val="0012645B"/>
    <w:rsid w:val="001409A6"/>
    <w:rsid w:val="00175760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04E6"/>
    <w:rsid w:val="00395B11"/>
    <w:rsid w:val="003E74A2"/>
    <w:rsid w:val="003F2E1C"/>
    <w:rsid w:val="003F3DCA"/>
    <w:rsid w:val="003F72B9"/>
    <w:rsid w:val="00413899"/>
    <w:rsid w:val="00437D95"/>
    <w:rsid w:val="00455A10"/>
    <w:rsid w:val="00461C77"/>
    <w:rsid w:val="00462259"/>
    <w:rsid w:val="004624AC"/>
    <w:rsid w:val="004D41E1"/>
    <w:rsid w:val="005018DE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847CF"/>
    <w:rsid w:val="00585B74"/>
    <w:rsid w:val="00592568"/>
    <w:rsid w:val="0059733A"/>
    <w:rsid w:val="005A2A6A"/>
    <w:rsid w:val="005C13F3"/>
    <w:rsid w:val="005C5CD2"/>
    <w:rsid w:val="005D5F81"/>
    <w:rsid w:val="005D7368"/>
    <w:rsid w:val="005E2599"/>
    <w:rsid w:val="005F01D2"/>
    <w:rsid w:val="00602CBA"/>
    <w:rsid w:val="006178D2"/>
    <w:rsid w:val="00622C6A"/>
    <w:rsid w:val="006400AC"/>
    <w:rsid w:val="00680D74"/>
    <w:rsid w:val="006A19E9"/>
    <w:rsid w:val="006A1D5F"/>
    <w:rsid w:val="006A31BA"/>
    <w:rsid w:val="006A5EB6"/>
    <w:rsid w:val="006E655C"/>
    <w:rsid w:val="0073709D"/>
    <w:rsid w:val="007470E8"/>
    <w:rsid w:val="00747CEC"/>
    <w:rsid w:val="00764B51"/>
    <w:rsid w:val="007735DF"/>
    <w:rsid w:val="00784C68"/>
    <w:rsid w:val="007966FD"/>
    <w:rsid w:val="007A09F8"/>
    <w:rsid w:val="007A0CD8"/>
    <w:rsid w:val="007A1709"/>
    <w:rsid w:val="007A69F9"/>
    <w:rsid w:val="007B0630"/>
    <w:rsid w:val="007B0F18"/>
    <w:rsid w:val="007B4485"/>
    <w:rsid w:val="007C477C"/>
    <w:rsid w:val="00807B2A"/>
    <w:rsid w:val="00821F90"/>
    <w:rsid w:val="00832136"/>
    <w:rsid w:val="00855D61"/>
    <w:rsid w:val="00884B0A"/>
    <w:rsid w:val="008B3DC8"/>
    <w:rsid w:val="008B49C3"/>
    <w:rsid w:val="008C4741"/>
    <w:rsid w:val="008E4D16"/>
    <w:rsid w:val="008F6B1C"/>
    <w:rsid w:val="00904ABC"/>
    <w:rsid w:val="00916529"/>
    <w:rsid w:val="009350AC"/>
    <w:rsid w:val="00962E08"/>
    <w:rsid w:val="009668C5"/>
    <w:rsid w:val="00971291"/>
    <w:rsid w:val="0099279C"/>
    <w:rsid w:val="009B53D6"/>
    <w:rsid w:val="009E3B02"/>
    <w:rsid w:val="009F1E6C"/>
    <w:rsid w:val="00A33D69"/>
    <w:rsid w:val="00A41E9D"/>
    <w:rsid w:val="00A659D1"/>
    <w:rsid w:val="00A72E0E"/>
    <w:rsid w:val="00A7357D"/>
    <w:rsid w:val="00AA1A24"/>
    <w:rsid w:val="00AA6AC1"/>
    <w:rsid w:val="00AD4699"/>
    <w:rsid w:val="00AF26A4"/>
    <w:rsid w:val="00B12569"/>
    <w:rsid w:val="00B157C9"/>
    <w:rsid w:val="00B212B1"/>
    <w:rsid w:val="00B27783"/>
    <w:rsid w:val="00B3423D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4C08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B1DFD"/>
    <w:rsid w:val="00DC7543"/>
    <w:rsid w:val="00DF1C5C"/>
    <w:rsid w:val="00DF5F6D"/>
    <w:rsid w:val="00E06145"/>
    <w:rsid w:val="00E24F7C"/>
    <w:rsid w:val="00E47B6E"/>
    <w:rsid w:val="00E47EF3"/>
    <w:rsid w:val="00E65C5D"/>
    <w:rsid w:val="00E90EE4"/>
    <w:rsid w:val="00E917E1"/>
    <w:rsid w:val="00EA7AEB"/>
    <w:rsid w:val="00EC4594"/>
    <w:rsid w:val="00EC639A"/>
    <w:rsid w:val="00EC682D"/>
    <w:rsid w:val="00ED623A"/>
    <w:rsid w:val="00EE29C5"/>
    <w:rsid w:val="00EE6435"/>
    <w:rsid w:val="00F04B28"/>
    <w:rsid w:val="00F17BBA"/>
    <w:rsid w:val="00F33C9D"/>
    <w:rsid w:val="00F56C13"/>
    <w:rsid w:val="00F67B11"/>
    <w:rsid w:val="00F93668"/>
    <w:rsid w:val="00F9783C"/>
    <w:rsid w:val="00FB310E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1348-70AC-48CF-9729-C1D3A099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10</cp:revision>
  <cp:lastPrinted>2025-09-05T11:45:00Z</cp:lastPrinted>
  <dcterms:created xsi:type="dcterms:W3CDTF">2025-03-26T10:13:00Z</dcterms:created>
  <dcterms:modified xsi:type="dcterms:W3CDTF">2025-09-05T11:51:00Z</dcterms:modified>
</cp:coreProperties>
</file>