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587B" w14:textId="77777777" w:rsidR="00521EB9" w:rsidRPr="00C848A9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2</w:t>
      </w:r>
      <w:r w:rsidR="00521EB9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05822E2B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6E31E609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0B52CCE0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028A6C8B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14:paraId="1372C8B2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358A10FC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0CBA667F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65FACC88" w14:textId="7B9D13FE"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</w:t>
      </w:r>
      <w:r w:rsidR="00143AE1">
        <w:rPr>
          <w:rFonts w:ascii="Calibri" w:hAnsi="Calibri" w:cs="Calibri"/>
          <w:b/>
          <w:sz w:val="22"/>
          <w:szCs w:val="22"/>
        </w:rPr>
        <w:t>E</w:t>
      </w:r>
      <w:r w:rsidRPr="00762301">
        <w:rPr>
          <w:rFonts w:ascii="Calibri" w:hAnsi="Calibri" w:cs="Calibri"/>
          <w:b/>
          <w:sz w:val="22"/>
          <w:szCs w:val="22"/>
        </w:rPr>
        <w:t xml:space="preserve"> O SPEŁNIENIU WARUNKÓW UDZIAŁU W POSTĘPOWANIU ORAZ O BRAKU INNYCH PODSTAW DO WYKLUCZENIA Z UDZIAŁU W POSTĘPOWANIU</w:t>
      </w:r>
    </w:p>
    <w:p w14:paraId="618578A9" w14:textId="77777777"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872E3E1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4A9D0B93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14:paraId="05D1E245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5FE218B4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14:paraId="7FDA8E99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W stosunku do firmy................................................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</w:t>
      </w:r>
      <w:r w:rsidRPr="00762301">
        <w:rPr>
          <w:rFonts w:ascii="Calibri" w:hAnsi="Calibri" w:cs="Calibri"/>
          <w:sz w:val="22"/>
          <w:szCs w:val="22"/>
        </w:rPr>
        <w:t>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........nie otwarto likwidacji i nie ogłoszono jej upadłości.</w:t>
      </w:r>
    </w:p>
    <w:p w14:paraId="7E9D8248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....nie zalega z uiszczaniem podatków, opłat lub składek na ubezpieczenia zdrowotne i społeczne.</w:t>
      </w:r>
    </w:p>
    <w:p w14:paraId="7B9C0A59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.................</w:t>
      </w:r>
      <w:r w:rsidRPr="00762301">
        <w:rPr>
          <w:rFonts w:ascii="Calibri" w:hAnsi="Calibri" w:cs="Calibri"/>
          <w:sz w:val="22"/>
          <w:szCs w:val="22"/>
        </w:rPr>
        <w:t>.................. nie została skazana za przestępstwo popełnione w związku z postępowaniem o udzielenie zamówienia.</w:t>
      </w:r>
    </w:p>
    <w:p w14:paraId="2C4604D3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1533DC4F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01978B62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2DCAE96C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5C699E43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5AE9675D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472F360C" w14:textId="77777777"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14:paraId="79394D56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14:paraId="2658DA6C" w14:textId="77777777"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>upoważnionego do reprezentacji)</w:t>
      </w:r>
    </w:p>
    <w:p w14:paraId="39C03694" w14:textId="77777777"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14:paraId="1DFAA156" w14:textId="77777777"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14:paraId="330C245A" w14:textId="77777777"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14:paraId="73DB6ECD" w14:textId="77777777"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14:paraId="4436B412" w14:textId="77777777" w:rsidR="00762301" w:rsidRPr="00B469CE" w:rsidRDefault="00762301" w:rsidP="00762301"/>
    <w:p w14:paraId="01A6EB49" w14:textId="77777777"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ED86B" w14:textId="77777777" w:rsidR="002749D5" w:rsidRDefault="002749D5" w:rsidP="00B469CE">
      <w:r>
        <w:separator/>
      </w:r>
    </w:p>
  </w:endnote>
  <w:endnote w:type="continuationSeparator" w:id="0">
    <w:p w14:paraId="5E9D9C0B" w14:textId="77777777" w:rsidR="002749D5" w:rsidRDefault="002749D5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9921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06F2463B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177D049A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A24E2" w14:textId="77777777" w:rsidR="002749D5" w:rsidRDefault="002749D5" w:rsidP="00B469CE">
      <w:r>
        <w:separator/>
      </w:r>
    </w:p>
  </w:footnote>
  <w:footnote w:type="continuationSeparator" w:id="0">
    <w:p w14:paraId="0BEBF2A0" w14:textId="77777777" w:rsidR="002749D5" w:rsidRDefault="002749D5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73386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049FFFC9" wp14:editId="0924817D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2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43AE1"/>
    <w:rsid w:val="00205EC5"/>
    <w:rsid w:val="00212E7A"/>
    <w:rsid w:val="002749D5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848A9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1201D"/>
    <w:rsid w:val="00FA0620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FCD4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5A38-B67C-4E02-AE33-4E3E24A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2019-08-22T06:27:00Z</dcterms:created>
  <dcterms:modified xsi:type="dcterms:W3CDTF">2020-04-15T07:37:00Z</dcterms:modified>
</cp:coreProperties>
</file>